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17" w:rsidRPr="00717211" w:rsidRDefault="001859AC" w:rsidP="006B0E22">
      <w:pPr>
        <w:spacing w:line="36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17211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B4217" w:rsidRPr="00717211">
        <w:rPr>
          <w:rFonts w:asciiTheme="minorHAnsi" w:hAnsiTheme="minorHAnsi" w:cstheme="minorHAnsi"/>
          <w:b/>
          <w:i/>
          <w:sz w:val="24"/>
          <w:szCs w:val="24"/>
        </w:rPr>
        <w:t>TISKOVÁ ZPRÁVA</w:t>
      </w:r>
      <w:r w:rsidR="00717211" w:rsidRPr="00717211">
        <w:rPr>
          <w:rFonts w:asciiTheme="minorHAnsi" w:hAnsiTheme="minorHAnsi" w:cstheme="minorHAnsi"/>
          <w:b/>
          <w:i/>
          <w:sz w:val="24"/>
          <w:szCs w:val="24"/>
        </w:rPr>
        <w:t xml:space="preserve"> 16. 11. 2021 </w:t>
      </w:r>
    </w:p>
    <w:p w:rsidR="002C6F98" w:rsidRPr="00717211" w:rsidRDefault="002C6F98" w:rsidP="006B0E2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17211" w:rsidRPr="00717211" w:rsidRDefault="00717211" w:rsidP="00717211">
      <w:pPr>
        <w:rPr>
          <w:rFonts w:asciiTheme="minorHAnsi" w:hAnsiTheme="minorHAnsi"/>
          <w:sz w:val="24"/>
          <w:szCs w:val="24"/>
        </w:rPr>
      </w:pPr>
      <w:r w:rsidRPr="00717211">
        <w:rPr>
          <w:rFonts w:asciiTheme="minorHAnsi" w:hAnsiTheme="minorHAnsi"/>
          <w:b/>
          <w:bCs/>
          <w:sz w:val="24"/>
          <w:szCs w:val="24"/>
        </w:rPr>
        <w:t>Kolář na Kampě</w:t>
      </w:r>
    </w:p>
    <w:p w:rsidR="00D24FCC" w:rsidRPr="00717211" w:rsidRDefault="00717211" w:rsidP="006B0E2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19</w:t>
      </w:r>
      <w:r w:rsidR="00477E7C" w:rsidRPr="00717211">
        <w:rPr>
          <w:rFonts w:asciiTheme="minorHAnsi" w:hAnsiTheme="minorHAnsi" w:cstheme="minorHAnsi"/>
          <w:b/>
          <w:sz w:val="24"/>
          <w:szCs w:val="24"/>
        </w:rPr>
        <w:t>.</w:t>
      </w:r>
      <w:r w:rsidR="00DB4217" w:rsidRPr="00717211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11</w:t>
      </w:r>
      <w:r w:rsidR="00477E7C" w:rsidRPr="00717211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2021</w:t>
      </w:r>
      <w:r w:rsidR="00DB4217" w:rsidRPr="00717211">
        <w:rPr>
          <w:rFonts w:asciiTheme="minorHAnsi" w:hAnsiTheme="minorHAnsi" w:cstheme="minorHAnsi"/>
          <w:b/>
          <w:sz w:val="24"/>
          <w:szCs w:val="24"/>
        </w:rPr>
        <w:t xml:space="preserve"> – 2</w:t>
      </w:r>
      <w:r>
        <w:rPr>
          <w:rFonts w:asciiTheme="minorHAnsi" w:hAnsiTheme="minorHAnsi" w:cstheme="minorHAnsi"/>
          <w:b/>
          <w:sz w:val="24"/>
          <w:szCs w:val="24"/>
        </w:rPr>
        <w:t>7</w:t>
      </w:r>
      <w:r w:rsidR="00477E7C" w:rsidRPr="00717211">
        <w:rPr>
          <w:rFonts w:asciiTheme="minorHAnsi" w:hAnsiTheme="minorHAnsi" w:cstheme="minorHAnsi"/>
          <w:b/>
          <w:sz w:val="24"/>
          <w:szCs w:val="24"/>
        </w:rPr>
        <w:t>.</w:t>
      </w:r>
      <w:r w:rsidR="00DB4217" w:rsidRPr="00717211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477E7C" w:rsidRPr="00717211">
        <w:rPr>
          <w:rFonts w:asciiTheme="minorHAnsi" w:hAnsiTheme="minorHAnsi" w:cstheme="minorHAnsi"/>
          <w:b/>
          <w:sz w:val="24"/>
          <w:szCs w:val="24"/>
        </w:rPr>
        <w:t>.</w:t>
      </w:r>
      <w:r w:rsidR="00DB4217" w:rsidRPr="00717211">
        <w:rPr>
          <w:rFonts w:asciiTheme="minorHAnsi" w:hAnsiTheme="minorHAnsi" w:cstheme="minorHAnsi"/>
          <w:b/>
          <w:sz w:val="24"/>
          <w:szCs w:val="24"/>
        </w:rPr>
        <w:t xml:space="preserve"> 202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p w:rsidR="006F59F3" w:rsidRPr="00717211" w:rsidRDefault="006F59F3" w:rsidP="006B0E2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17211" w:rsidRPr="00717211" w:rsidRDefault="00717211" w:rsidP="0071721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17211">
        <w:rPr>
          <w:rFonts w:asciiTheme="minorHAnsi" w:hAnsiTheme="minorHAnsi"/>
          <w:b/>
          <w:bCs/>
          <w:sz w:val="24"/>
          <w:szCs w:val="24"/>
        </w:rPr>
        <w:t>Museum Kampa hostí od pátku 19. listopadu výstavu Jiřího Koláře, která představuje výběr ze sbírky mu</w:t>
      </w:r>
      <w:r>
        <w:rPr>
          <w:rFonts w:asciiTheme="minorHAnsi" w:hAnsiTheme="minorHAnsi"/>
          <w:b/>
          <w:bCs/>
          <w:sz w:val="24"/>
          <w:szCs w:val="24"/>
        </w:rPr>
        <w:t>z</w:t>
      </w:r>
      <w:r w:rsidRPr="00717211">
        <w:rPr>
          <w:rFonts w:asciiTheme="minorHAnsi" w:hAnsiTheme="minorHAnsi"/>
          <w:b/>
          <w:bCs/>
          <w:sz w:val="24"/>
          <w:szCs w:val="24"/>
        </w:rPr>
        <w:t xml:space="preserve">ea a z firemní kolekce Pražské plynárenské. K vidění je více než 160 umělcových koláží, objektů a textilních prací, které nabízejí průřez více než padesáti lety jeho tvorby. Název výstavy </w:t>
      </w:r>
      <w:r w:rsidRPr="00717211">
        <w:rPr>
          <w:rFonts w:asciiTheme="minorHAnsi" w:hAnsiTheme="minorHAnsi"/>
          <w:b/>
          <w:bCs/>
          <w:i/>
          <w:iCs/>
          <w:sz w:val="24"/>
          <w:szCs w:val="24"/>
        </w:rPr>
        <w:t>Slovník metod</w:t>
      </w:r>
      <w:r w:rsidRPr="00717211">
        <w:rPr>
          <w:rFonts w:asciiTheme="minorHAnsi" w:hAnsiTheme="minorHAnsi"/>
          <w:b/>
          <w:bCs/>
          <w:sz w:val="24"/>
          <w:szCs w:val="24"/>
        </w:rPr>
        <w:t xml:space="preserve"> odkazuje ke stejnojmenné knize Jiřího Koláře, která poprvé vyšla ve Francii právě před třiceti lety. Výstavu bude možné navštívit do konce února příštího roku.</w:t>
      </w:r>
    </w:p>
    <w:p w:rsidR="00717211" w:rsidRPr="00717211" w:rsidRDefault="00717211" w:rsidP="00717211">
      <w:pPr>
        <w:jc w:val="both"/>
        <w:rPr>
          <w:rFonts w:asciiTheme="minorHAnsi" w:hAnsiTheme="minorHAnsi"/>
          <w:sz w:val="24"/>
          <w:szCs w:val="24"/>
        </w:rPr>
      </w:pPr>
    </w:p>
    <w:p w:rsidR="00717211" w:rsidRPr="00717211" w:rsidRDefault="00717211" w:rsidP="00717211">
      <w:pPr>
        <w:jc w:val="both"/>
        <w:rPr>
          <w:rFonts w:asciiTheme="minorHAnsi" w:hAnsiTheme="minorHAnsi"/>
          <w:sz w:val="24"/>
          <w:szCs w:val="24"/>
        </w:rPr>
      </w:pPr>
      <w:r w:rsidRPr="00717211">
        <w:rPr>
          <w:rFonts w:asciiTheme="minorHAnsi" w:hAnsiTheme="minorHAnsi"/>
          <w:i/>
          <w:sz w:val="24"/>
          <w:szCs w:val="24"/>
        </w:rPr>
        <w:t>„S výjimkou Františka Kupky není žádný umělec v našich sbírkách zastoupen tak početným souborem děl jako Jiří Kolář. Mám proto velkou radost, že po čase máme znovu možnost ukázat výběr z jeho prací veřejnosti,“</w:t>
      </w:r>
      <w:r w:rsidRPr="00717211">
        <w:rPr>
          <w:rFonts w:asciiTheme="minorHAnsi" w:hAnsiTheme="minorHAnsi"/>
          <w:sz w:val="24"/>
          <w:szCs w:val="24"/>
        </w:rPr>
        <w:t xml:space="preserve"> říká Jiří Pospíšil, předseda správní rady Musea Kampa – Nadace Jana a Medy Mládkových. </w:t>
      </w:r>
      <w:r w:rsidRPr="00717211">
        <w:rPr>
          <w:rFonts w:asciiTheme="minorHAnsi" w:hAnsiTheme="minorHAnsi"/>
          <w:i/>
          <w:sz w:val="24"/>
          <w:szCs w:val="24"/>
        </w:rPr>
        <w:t xml:space="preserve">„Před dvěma lety jsme měli úspěch s </w:t>
      </w:r>
      <w:proofErr w:type="gramStart"/>
      <w:r w:rsidRPr="00717211">
        <w:rPr>
          <w:rFonts w:asciiTheme="minorHAnsi" w:hAnsiTheme="minorHAnsi"/>
          <w:i/>
          <w:sz w:val="24"/>
          <w:szCs w:val="24"/>
        </w:rPr>
        <w:t>Kolářovu</w:t>
      </w:r>
      <w:proofErr w:type="gramEnd"/>
      <w:r w:rsidRPr="00717211">
        <w:rPr>
          <w:rFonts w:asciiTheme="minorHAnsi" w:hAnsiTheme="minorHAnsi"/>
          <w:i/>
          <w:sz w:val="24"/>
          <w:szCs w:val="24"/>
        </w:rPr>
        <w:t xml:space="preserve"> výstavu ve </w:t>
      </w:r>
      <w:r>
        <w:rPr>
          <w:rFonts w:asciiTheme="minorHAnsi" w:hAnsiTheme="minorHAnsi"/>
          <w:i/>
          <w:color w:val="000000"/>
          <w:sz w:val="24"/>
          <w:szCs w:val="24"/>
        </w:rPr>
        <w:t>Washington DC, u nás v muz</w:t>
      </w:r>
      <w:r w:rsidRPr="00717211">
        <w:rPr>
          <w:rFonts w:asciiTheme="minorHAnsi" w:hAnsiTheme="minorHAnsi"/>
          <w:i/>
          <w:color w:val="000000"/>
          <w:sz w:val="24"/>
          <w:szCs w:val="24"/>
        </w:rPr>
        <w:t>eu ale měl Jiří Kolář samostatnou výstavu naposled před sedmi lety, když jsme si připomínali sté výročí jeho narození,“</w:t>
      </w:r>
      <w:r w:rsidRPr="00717211">
        <w:rPr>
          <w:rFonts w:asciiTheme="minorHAnsi" w:hAnsiTheme="minorHAnsi"/>
          <w:color w:val="000000"/>
          <w:sz w:val="24"/>
          <w:szCs w:val="24"/>
        </w:rPr>
        <w:t xml:space="preserve"> dodává Pospíšil</w:t>
      </w:r>
    </w:p>
    <w:p w:rsidR="00717211" w:rsidRPr="00717211" w:rsidRDefault="00717211" w:rsidP="00717211">
      <w:pPr>
        <w:jc w:val="both"/>
        <w:rPr>
          <w:rFonts w:asciiTheme="minorHAnsi" w:hAnsiTheme="minorHAnsi"/>
          <w:sz w:val="24"/>
          <w:szCs w:val="24"/>
        </w:rPr>
      </w:pPr>
    </w:p>
    <w:p w:rsidR="00717211" w:rsidRPr="00717211" w:rsidRDefault="00717211" w:rsidP="00717211">
      <w:pPr>
        <w:jc w:val="both"/>
        <w:rPr>
          <w:rFonts w:asciiTheme="minorHAnsi" w:hAnsiTheme="minorHAnsi"/>
          <w:sz w:val="24"/>
          <w:szCs w:val="24"/>
        </w:rPr>
      </w:pPr>
      <w:r w:rsidRPr="00717211">
        <w:rPr>
          <w:rFonts w:asciiTheme="minorHAnsi" w:hAnsiTheme="minorHAnsi"/>
          <w:sz w:val="24"/>
          <w:szCs w:val="24"/>
        </w:rPr>
        <w:t xml:space="preserve">Soubor děl Jiřího Koláře, který shromáždili manželé Meda a Jan Mládkovi, je patrně největší a nejreprezentativnější sbírkou jeho děl. Výrazem dlouholetého přátelství mezi umělcem a Medou Mládkovou je i skutečnost, že Jiří Kolář Museu Kampa v roce 2002 odkázal svou vlastní kolekci obrazů a grafik. Kolářova díla zaujímají prominentní místo i ve sbírce Pražské plynárenské, která se od 90. let systematicky věnuje sběratelství české koláže. Byla to ostatně právě Pražská plynárenská, která v roce 1999 sponzorovala české vydání </w:t>
      </w:r>
      <w:r w:rsidRPr="00717211">
        <w:rPr>
          <w:rFonts w:asciiTheme="minorHAnsi" w:hAnsiTheme="minorHAnsi"/>
          <w:i/>
          <w:iCs/>
          <w:sz w:val="24"/>
          <w:szCs w:val="24"/>
        </w:rPr>
        <w:t>Slovníku metod</w:t>
      </w:r>
      <w:r w:rsidRPr="00717211">
        <w:rPr>
          <w:rFonts w:asciiTheme="minorHAnsi" w:hAnsiTheme="minorHAnsi"/>
          <w:sz w:val="24"/>
          <w:szCs w:val="24"/>
        </w:rPr>
        <w:t>.</w:t>
      </w:r>
    </w:p>
    <w:p w:rsidR="00717211" w:rsidRPr="00717211" w:rsidRDefault="00717211" w:rsidP="00717211">
      <w:pPr>
        <w:jc w:val="both"/>
        <w:rPr>
          <w:rFonts w:asciiTheme="minorHAnsi" w:hAnsiTheme="minorHAnsi"/>
          <w:sz w:val="24"/>
          <w:szCs w:val="24"/>
        </w:rPr>
      </w:pPr>
    </w:p>
    <w:p w:rsidR="00717211" w:rsidRPr="00717211" w:rsidRDefault="00717211" w:rsidP="00717211">
      <w:pPr>
        <w:jc w:val="both"/>
        <w:rPr>
          <w:rFonts w:asciiTheme="minorHAnsi" w:hAnsiTheme="minorHAnsi"/>
          <w:sz w:val="24"/>
          <w:szCs w:val="24"/>
        </w:rPr>
      </w:pPr>
      <w:r w:rsidRPr="00717211">
        <w:rPr>
          <w:rFonts w:asciiTheme="minorHAnsi" w:hAnsiTheme="minorHAnsi"/>
          <w:i/>
          <w:sz w:val="24"/>
          <w:szCs w:val="24"/>
        </w:rPr>
        <w:t xml:space="preserve">„Jiří Kolář je jednou z nejvýznamnějších osobností českého poválečného umění. Kolářovy práce – v čele se souborem </w:t>
      </w:r>
      <w:r w:rsidRPr="00717211">
        <w:rPr>
          <w:rFonts w:asciiTheme="minorHAnsi" w:hAnsiTheme="minorHAnsi"/>
          <w:i/>
          <w:iCs/>
          <w:sz w:val="24"/>
          <w:szCs w:val="24"/>
        </w:rPr>
        <w:t>Kalendář</w:t>
      </w:r>
      <w:r w:rsidRPr="00717211">
        <w:rPr>
          <w:rFonts w:asciiTheme="minorHAnsi" w:hAnsiTheme="minorHAnsi"/>
          <w:i/>
          <w:sz w:val="24"/>
          <w:szCs w:val="24"/>
        </w:rPr>
        <w:t xml:space="preserve">, který bude v Museu Kampa také k vidění – představují zlatý fond naší sbírky. Výstava dává divákům možnost lepšího pochopení </w:t>
      </w:r>
      <w:proofErr w:type="spellStart"/>
      <w:r w:rsidRPr="00717211">
        <w:rPr>
          <w:rFonts w:asciiTheme="minorHAnsi" w:hAnsiTheme="minorHAnsi"/>
          <w:i/>
          <w:sz w:val="24"/>
          <w:szCs w:val="24"/>
        </w:rPr>
        <w:t>mnohovrstevnatosti</w:t>
      </w:r>
      <w:proofErr w:type="spellEnd"/>
      <w:r w:rsidRPr="00717211">
        <w:rPr>
          <w:rFonts w:asciiTheme="minorHAnsi" w:hAnsiTheme="minorHAnsi"/>
          <w:i/>
          <w:sz w:val="24"/>
          <w:szCs w:val="24"/>
        </w:rPr>
        <w:t xml:space="preserve"> Kolářova díla a jsme rádi, že je to možné i díky našim zápůjčkám,“</w:t>
      </w:r>
      <w:r w:rsidRPr="00717211">
        <w:rPr>
          <w:rFonts w:asciiTheme="minorHAnsi" w:hAnsiTheme="minorHAnsi"/>
          <w:sz w:val="24"/>
          <w:szCs w:val="24"/>
        </w:rPr>
        <w:t xml:space="preserve"> konstatuje Martin Pacovský, šéf společnosti Pražská plynárenská.</w:t>
      </w:r>
    </w:p>
    <w:p w:rsidR="00717211" w:rsidRPr="00717211" w:rsidRDefault="00717211" w:rsidP="00717211">
      <w:pPr>
        <w:jc w:val="both"/>
        <w:rPr>
          <w:rFonts w:asciiTheme="minorHAnsi" w:hAnsiTheme="minorHAnsi"/>
          <w:sz w:val="24"/>
          <w:szCs w:val="24"/>
        </w:rPr>
      </w:pPr>
    </w:p>
    <w:p w:rsidR="00717211" w:rsidRPr="00717211" w:rsidRDefault="00717211" w:rsidP="00717211">
      <w:pPr>
        <w:jc w:val="both"/>
        <w:rPr>
          <w:rFonts w:asciiTheme="minorHAnsi" w:hAnsiTheme="minorHAnsi"/>
          <w:sz w:val="24"/>
          <w:szCs w:val="24"/>
        </w:rPr>
      </w:pPr>
      <w:r w:rsidRPr="00717211">
        <w:rPr>
          <w:rFonts w:asciiTheme="minorHAnsi" w:hAnsiTheme="minorHAnsi"/>
          <w:sz w:val="24"/>
          <w:szCs w:val="24"/>
        </w:rPr>
        <w:t xml:space="preserve">Kniha </w:t>
      </w:r>
      <w:r w:rsidRPr="00717211">
        <w:rPr>
          <w:rFonts w:asciiTheme="minorHAnsi" w:hAnsiTheme="minorHAnsi"/>
          <w:i/>
          <w:iCs/>
          <w:sz w:val="24"/>
          <w:szCs w:val="24"/>
        </w:rPr>
        <w:t xml:space="preserve">Slovník metod </w:t>
      </w:r>
      <w:r w:rsidRPr="00717211">
        <w:rPr>
          <w:rFonts w:asciiTheme="minorHAnsi" w:hAnsiTheme="minorHAnsi"/>
          <w:sz w:val="24"/>
          <w:szCs w:val="24"/>
        </w:rPr>
        <w:t xml:space="preserve">je svědectvím Kolářovy systematičnosti a analytického přístupu k vlastní práci. Umělec v ní v abecedním pořádku představuje 110 různých metod tvorby koláží. Jednou je klíčem použitý materiál, jindy způsob organizace obrazové plochy či techniky jejího členění a narušování. Výstava nepracuje s chronologickým řazením, vystavené práce jsou tříděny podle použitých metod, bez ohledu na dobu svého vzniku. Na výběru z obou sbírek je možné ilustrovat necelou třetinu metod zmiňovaných v autorově </w:t>
      </w:r>
      <w:r w:rsidRPr="00717211">
        <w:rPr>
          <w:rFonts w:asciiTheme="minorHAnsi" w:hAnsiTheme="minorHAnsi"/>
          <w:i/>
          <w:iCs/>
          <w:sz w:val="24"/>
          <w:szCs w:val="24"/>
        </w:rPr>
        <w:t>Slovníku</w:t>
      </w:r>
      <w:r w:rsidRPr="00717211">
        <w:rPr>
          <w:rFonts w:asciiTheme="minorHAnsi" w:hAnsiTheme="minorHAnsi"/>
          <w:sz w:val="24"/>
          <w:szCs w:val="24"/>
        </w:rPr>
        <w:t>.</w:t>
      </w:r>
    </w:p>
    <w:p w:rsidR="00717211" w:rsidRPr="00717211" w:rsidRDefault="00717211" w:rsidP="00717211">
      <w:pPr>
        <w:jc w:val="both"/>
        <w:rPr>
          <w:rFonts w:asciiTheme="minorHAnsi" w:hAnsiTheme="minorHAnsi"/>
          <w:sz w:val="24"/>
          <w:szCs w:val="24"/>
        </w:rPr>
      </w:pPr>
    </w:p>
    <w:p w:rsidR="00717211" w:rsidRPr="00717211" w:rsidRDefault="00717211" w:rsidP="00717211">
      <w:pPr>
        <w:jc w:val="both"/>
        <w:rPr>
          <w:rFonts w:asciiTheme="minorHAnsi" w:hAnsiTheme="minorHAnsi"/>
          <w:sz w:val="24"/>
          <w:szCs w:val="24"/>
        </w:rPr>
      </w:pPr>
      <w:r w:rsidRPr="00717211">
        <w:rPr>
          <w:rFonts w:asciiTheme="minorHAnsi" w:hAnsiTheme="minorHAnsi"/>
          <w:sz w:val="24"/>
          <w:szCs w:val="24"/>
        </w:rPr>
        <w:lastRenderedPageBreak/>
        <w:t xml:space="preserve">Výstavu </w:t>
      </w:r>
      <w:proofErr w:type="spellStart"/>
      <w:r w:rsidRPr="00717211">
        <w:rPr>
          <w:rFonts w:asciiTheme="minorHAnsi" w:hAnsiTheme="minorHAnsi"/>
          <w:sz w:val="24"/>
          <w:szCs w:val="24"/>
        </w:rPr>
        <w:t>kurátorsky</w:t>
      </w:r>
      <w:proofErr w:type="spellEnd"/>
      <w:r w:rsidRPr="00717211">
        <w:rPr>
          <w:rFonts w:asciiTheme="minorHAnsi" w:hAnsiTheme="minorHAnsi"/>
          <w:sz w:val="24"/>
          <w:szCs w:val="24"/>
        </w:rPr>
        <w:t xml:space="preserve"> připravil Jan Skřivánek, který v září vystřídal Helenu Musilovou na postu </w:t>
      </w:r>
      <w:proofErr w:type="spellStart"/>
      <w:r w:rsidRPr="00717211">
        <w:rPr>
          <w:rFonts w:asciiTheme="minorHAnsi" w:hAnsiTheme="minorHAnsi"/>
          <w:sz w:val="24"/>
          <w:szCs w:val="24"/>
        </w:rPr>
        <w:t>šéfkurátora</w:t>
      </w:r>
      <w:proofErr w:type="spellEnd"/>
      <w:r w:rsidRPr="00717211">
        <w:rPr>
          <w:rFonts w:asciiTheme="minorHAnsi" w:hAnsiTheme="minorHAnsi"/>
          <w:sz w:val="24"/>
          <w:szCs w:val="24"/>
        </w:rPr>
        <w:t xml:space="preserve"> Musea Kampa. Architektonické řešení je dílem </w:t>
      </w:r>
      <w:proofErr w:type="spellStart"/>
      <w:r w:rsidRPr="00717211">
        <w:rPr>
          <w:rFonts w:asciiTheme="minorHAnsi" w:hAnsiTheme="minorHAnsi"/>
          <w:sz w:val="24"/>
          <w:szCs w:val="24"/>
        </w:rPr>
        <w:t>Lyndy</w:t>
      </w:r>
      <w:proofErr w:type="spellEnd"/>
      <w:r w:rsidRPr="00717211">
        <w:rPr>
          <w:rFonts w:asciiTheme="minorHAnsi" w:hAnsiTheme="minorHAnsi"/>
          <w:sz w:val="24"/>
          <w:szCs w:val="24"/>
        </w:rPr>
        <w:t xml:space="preserve"> Zein a Tomáše </w:t>
      </w:r>
      <w:proofErr w:type="spellStart"/>
      <w:r w:rsidRPr="00717211">
        <w:rPr>
          <w:rFonts w:asciiTheme="minorHAnsi" w:hAnsiTheme="minorHAnsi"/>
          <w:sz w:val="24"/>
          <w:szCs w:val="24"/>
        </w:rPr>
        <w:t>Džadoně</w:t>
      </w:r>
      <w:proofErr w:type="spellEnd"/>
      <w:r w:rsidRPr="00717211">
        <w:rPr>
          <w:rFonts w:asciiTheme="minorHAnsi" w:hAnsiTheme="minorHAnsi"/>
          <w:sz w:val="24"/>
          <w:szCs w:val="24"/>
        </w:rPr>
        <w:t>, pod grafikou výstavy jsou podepsáni Rostislav Vaněk a David </w:t>
      </w:r>
      <w:proofErr w:type="spellStart"/>
      <w:r w:rsidRPr="00717211">
        <w:rPr>
          <w:rFonts w:asciiTheme="minorHAnsi" w:hAnsiTheme="minorHAnsi"/>
          <w:sz w:val="24"/>
          <w:szCs w:val="24"/>
        </w:rPr>
        <w:t>Faigl</w:t>
      </w:r>
      <w:proofErr w:type="spellEnd"/>
      <w:r w:rsidRPr="00717211">
        <w:rPr>
          <w:rFonts w:asciiTheme="minorHAnsi" w:hAnsiTheme="minorHAnsi"/>
          <w:sz w:val="24"/>
          <w:szCs w:val="24"/>
        </w:rPr>
        <w:t xml:space="preserve">. Profesor Vaněk s Jiřím Kolářem spolupracoval na českém vydání </w:t>
      </w:r>
      <w:r w:rsidRPr="00717211">
        <w:rPr>
          <w:rFonts w:asciiTheme="minorHAnsi" w:hAnsiTheme="minorHAnsi"/>
          <w:i/>
          <w:iCs/>
          <w:sz w:val="24"/>
          <w:szCs w:val="24"/>
        </w:rPr>
        <w:t>Slovníku metod</w:t>
      </w:r>
      <w:r w:rsidRPr="00717211">
        <w:rPr>
          <w:rFonts w:asciiTheme="minorHAnsi" w:hAnsiTheme="minorHAnsi"/>
          <w:sz w:val="24"/>
          <w:szCs w:val="24"/>
        </w:rPr>
        <w:t xml:space="preserve"> i monografie </w:t>
      </w:r>
      <w:r w:rsidRPr="00717211">
        <w:rPr>
          <w:rFonts w:asciiTheme="minorHAnsi" w:hAnsiTheme="minorHAnsi"/>
          <w:i/>
          <w:iCs/>
          <w:sz w:val="24"/>
          <w:szCs w:val="24"/>
        </w:rPr>
        <w:t>Příběhy Jiřího Koláře</w:t>
      </w:r>
      <w:r w:rsidRPr="00717211">
        <w:rPr>
          <w:rFonts w:asciiTheme="minorHAnsi" w:hAnsiTheme="minorHAnsi"/>
          <w:sz w:val="24"/>
          <w:szCs w:val="24"/>
        </w:rPr>
        <w:t xml:space="preserve">. Obě knihy vydalo v roce 1999 nakladatelství </w:t>
      </w:r>
      <w:proofErr w:type="spellStart"/>
      <w:r w:rsidRPr="00717211">
        <w:rPr>
          <w:rFonts w:asciiTheme="minorHAnsi" w:hAnsiTheme="minorHAnsi"/>
          <w:sz w:val="24"/>
          <w:szCs w:val="24"/>
        </w:rPr>
        <w:t>Gallery</w:t>
      </w:r>
      <w:proofErr w:type="spellEnd"/>
      <w:r w:rsidRPr="00717211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Text: J. Skřivánek</w:t>
      </w:r>
    </w:p>
    <w:p w:rsidR="00717211" w:rsidRPr="00717211" w:rsidRDefault="00717211" w:rsidP="00717211">
      <w:pPr>
        <w:jc w:val="both"/>
        <w:rPr>
          <w:rFonts w:asciiTheme="minorHAnsi" w:hAnsiTheme="minorHAnsi"/>
          <w:sz w:val="24"/>
          <w:szCs w:val="24"/>
        </w:rPr>
      </w:pPr>
    </w:p>
    <w:p w:rsidR="00997E83" w:rsidRPr="00717211" w:rsidRDefault="00997E83" w:rsidP="00997E83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</w:p>
    <w:tbl>
      <w:tblPr>
        <w:tblStyle w:val="Mkatabulky"/>
        <w:tblW w:w="9934" w:type="dxa"/>
        <w:tblLook w:val="04A0" w:firstRow="1" w:lastRow="0" w:firstColumn="1" w:lastColumn="0" w:noHBand="0" w:noVBand="1"/>
      </w:tblPr>
      <w:tblGrid>
        <w:gridCol w:w="9934"/>
      </w:tblGrid>
      <w:tr w:rsidR="00477E7C" w:rsidRPr="00717211" w:rsidTr="00717211">
        <w:trPr>
          <w:trHeight w:val="2320"/>
        </w:trPr>
        <w:tc>
          <w:tcPr>
            <w:tcW w:w="9934" w:type="dxa"/>
          </w:tcPr>
          <w:p w:rsidR="00737094" w:rsidRPr="00717211" w:rsidRDefault="00737094" w:rsidP="0073709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17211" w:rsidRPr="000950CD" w:rsidRDefault="00717211" w:rsidP="0071721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950CD">
              <w:rPr>
                <w:rFonts w:asciiTheme="minorHAnsi" w:hAnsiTheme="minorHAnsi"/>
                <w:b/>
                <w:sz w:val="28"/>
                <w:szCs w:val="28"/>
              </w:rPr>
              <w:t>Jiří Kolář: Slovník metod</w:t>
            </w:r>
          </w:p>
          <w:p w:rsidR="00717211" w:rsidRPr="000950CD" w:rsidRDefault="00717211" w:rsidP="0071721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950CD">
              <w:rPr>
                <w:rFonts w:asciiTheme="minorHAnsi" w:hAnsiTheme="minorHAnsi"/>
                <w:b/>
                <w:sz w:val="28"/>
                <w:szCs w:val="28"/>
              </w:rPr>
              <w:t>19. 11. 2021 – 27. 2. 2022</w:t>
            </w:r>
          </w:p>
          <w:p w:rsidR="00717211" w:rsidRPr="00717211" w:rsidRDefault="00717211" w:rsidP="00717211">
            <w:pPr>
              <w:rPr>
                <w:rFonts w:asciiTheme="minorHAnsi" w:hAnsiTheme="minorHAnsi"/>
                <w:sz w:val="24"/>
                <w:szCs w:val="24"/>
              </w:rPr>
            </w:pPr>
            <w:r w:rsidRPr="00717211">
              <w:rPr>
                <w:rFonts w:asciiTheme="minorHAnsi" w:hAnsiTheme="minorHAnsi"/>
                <w:sz w:val="24"/>
                <w:szCs w:val="24"/>
              </w:rPr>
              <w:t>Museum Kampa</w:t>
            </w:r>
            <w:bookmarkStart w:id="0" w:name="_GoBack"/>
            <w:bookmarkEnd w:id="0"/>
          </w:p>
          <w:p w:rsidR="002A0DF9" w:rsidRPr="00717211" w:rsidRDefault="002A0DF9" w:rsidP="00737094">
            <w:pPr>
              <w:ind w:left="851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  <w:p w:rsidR="00717211" w:rsidRPr="00717211" w:rsidRDefault="00717211" w:rsidP="00717211">
            <w:pPr>
              <w:rPr>
                <w:rFonts w:asciiTheme="minorHAnsi" w:hAnsiTheme="minorHAnsi"/>
                <w:sz w:val="24"/>
                <w:szCs w:val="24"/>
              </w:rPr>
            </w:pPr>
            <w:r w:rsidRPr="00717211">
              <w:rPr>
                <w:rFonts w:asciiTheme="minorHAnsi" w:hAnsiTheme="minorHAnsi"/>
                <w:sz w:val="24"/>
                <w:szCs w:val="24"/>
              </w:rPr>
              <w:t>Kurátor: Jan Skřivánek</w:t>
            </w:r>
          </w:p>
          <w:p w:rsidR="00717211" w:rsidRPr="00717211" w:rsidRDefault="00717211" w:rsidP="007315AA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  <w:p w:rsidR="00477E7C" w:rsidRDefault="00477E7C" w:rsidP="00717211">
            <w:pPr>
              <w:rPr>
                <w:rStyle w:val="Hypertextovodkaz"/>
                <w:rFonts w:asciiTheme="minorHAnsi" w:hAnsiTheme="minorHAnsi" w:cstheme="minorHAnsi"/>
                <w:bCs/>
                <w:sz w:val="24"/>
                <w:szCs w:val="24"/>
              </w:rPr>
            </w:pPr>
            <w:r w:rsidRPr="0071721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Doprovodný program:</w:t>
            </w:r>
            <w:r w:rsidR="00C03D90" w:rsidRPr="0071721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   </w:t>
            </w:r>
            <w:hyperlink r:id="rId8" w:history="1">
              <w:r w:rsidR="007315AA" w:rsidRPr="00717211">
                <w:rPr>
                  <w:rStyle w:val="Hypertextovodkaz"/>
                  <w:rFonts w:asciiTheme="minorHAnsi" w:hAnsiTheme="minorHAnsi" w:cstheme="minorHAnsi"/>
                  <w:bCs/>
                  <w:sz w:val="24"/>
                  <w:szCs w:val="24"/>
                </w:rPr>
                <w:t>www.museumkmapa.cz/udalosti/</w:t>
              </w:r>
            </w:hyperlink>
          </w:p>
          <w:p w:rsidR="00717211" w:rsidRPr="00717211" w:rsidRDefault="00717211" w:rsidP="00717211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D4611" w:rsidRPr="00717211" w:rsidRDefault="009D4611" w:rsidP="006B0E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77E7C" w:rsidRPr="00717211" w:rsidRDefault="00477E7C" w:rsidP="006B0E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950CD" w:rsidRDefault="000950CD" w:rsidP="00737094">
      <w:pPr>
        <w:autoSpaceDE w:val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Výstava byla připravena ve spolupráci se společností  Pražská plynárenská a. s. </w:t>
      </w:r>
    </w:p>
    <w:p w:rsidR="000950CD" w:rsidRDefault="000950CD" w:rsidP="00737094">
      <w:pPr>
        <w:autoSpaceDE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4951" w:rsidRPr="00717211" w:rsidRDefault="00CA4951" w:rsidP="00737094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717211">
        <w:rPr>
          <w:rFonts w:asciiTheme="minorHAnsi" w:hAnsiTheme="minorHAnsi" w:cstheme="minorHAnsi"/>
          <w:b/>
          <w:sz w:val="24"/>
          <w:szCs w:val="24"/>
        </w:rPr>
        <w:t>Hlavní partner Musea Kampa:</w:t>
      </w:r>
      <w:r w:rsidRPr="00717211">
        <w:rPr>
          <w:rFonts w:asciiTheme="minorHAnsi" w:hAnsiTheme="minorHAnsi" w:cstheme="minorHAnsi"/>
          <w:sz w:val="24"/>
          <w:szCs w:val="24"/>
        </w:rPr>
        <w:t xml:space="preserve"> Česká spořitelna</w:t>
      </w:r>
    </w:p>
    <w:p w:rsidR="00CA4951" w:rsidRPr="00717211" w:rsidRDefault="00CA4951" w:rsidP="00737094">
      <w:pPr>
        <w:autoSpaceDE w:val="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717211">
        <w:rPr>
          <w:rFonts w:asciiTheme="minorHAnsi" w:hAnsiTheme="minorHAnsi" w:cstheme="minorHAnsi"/>
          <w:b/>
          <w:sz w:val="24"/>
          <w:szCs w:val="24"/>
        </w:rPr>
        <w:t>Partneři Musea Kampa:</w:t>
      </w:r>
      <w:r w:rsidRPr="00717211">
        <w:rPr>
          <w:rFonts w:asciiTheme="minorHAnsi" w:hAnsiTheme="minorHAnsi" w:cstheme="minorHAnsi"/>
          <w:sz w:val="24"/>
          <w:szCs w:val="24"/>
        </w:rPr>
        <w:t xml:space="preserve"> Hlavní město Praha, Ministerstvo kultury ČR</w:t>
      </w:r>
      <w:r w:rsidR="000950CD" w:rsidRPr="00717211">
        <w:rPr>
          <w:rFonts w:asciiTheme="minorHAnsi" w:hAnsiTheme="minorHAnsi" w:cstheme="minorHAnsi"/>
          <w:sz w:val="24"/>
          <w:szCs w:val="24"/>
        </w:rPr>
        <w:t>, Městská část Praha 1</w:t>
      </w:r>
    </w:p>
    <w:p w:rsidR="00CA4951" w:rsidRPr="00717211" w:rsidRDefault="00CA4951" w:rsidP="00737094">
      <w:pPr>
        <w:jc w:val="both"/>
        <w:rPr>
          <w:rFonts w:asciiTheme="minorHAnsi" w:hAnsiTheme="minorHAnsi" w:cstheme="minorHAnsi"/>
          <w:sz w:val="24"/>
          <w:szCs w:val="24"/>
        </w:rPr>
      </w:pPr>
      <w:r w:rsidRPr="00717211">
        <w:rPr>
          <w:rFonts w:asciiTheme="minorHAnsi" w:hAnsiTheme="minorHAnsi" w:cstheme="minorHAnsi"/>
          <w:b/>
          <w:sz w:val="24"/>
          <w:szCs w:val="24"/>
        </w:rPr>
        <w:t>Mediální partneři Musea Kampa</w:t>
      </w:r>
      <w:r w:rsidRPr="00717211">
        <w:rPr>
          <w:rFonts w:asciiTheme="minorHAnsi" w:hAnsiTheme="minorHAnsi" w:cstheme="minorHAnsi"/>
          <w:sz w:val="24"/>
          <w:szCs w:val="24"/>
        </w:rPr>
        <w:t xml:space="preserve">: Blesk, Rádio Impuls, </w:t>
      </w:r>
      <w:proofErr w:type="spellStart"/>
      <w:r w:rsidRPr="00717211">
        <w:rPr>
          <w:rFonts w:asciiTheme="minorHAnsi" w:hAnsiTheme="minorHAnsi" w:cstheme="minorHAnsi"/>
          <w:sz w:val="24"/>
          <w:szCs w:val="24"/>
        </w:rPr>
        <w:t>BigMedia</w:t>
      </w:r>
      <w:proofErr w:type="spellEnd"/>
      <w:r w:rsidR="00717211">
        <w:rPr>
          <w:rFonts w:asciiTheme="minorHAnsi" w:hAnsiTheme="minorHAnsi" w:cstheme="minorHAnsi"/>
          <w:sz w:val="24"/>
          <w:szCs w:val="24"/>
        </w:rPr>
        <w:t xml:space="preserve">, </w:t>
      </w:r>
      <w:r w:rsidR="000950CD">
        <w:rPr>
          <w:rFonts w:asciiTheme="minorHAnsi" w:hAnsiTheme="minorHAnsi" w:cstheme="minorHAnsi"/>
          <w:sz w:val="24"/>
          <w:szCs w:val="24"/>
        </w:rPr>
        <w:t>D</w:t>
      </w:r>
      <w:r w:rsidR="00717211">
        <w:rPr>
          <w:rFonts w:asciiTheme="minorHAnsi" w:hAnsiTheme="minorHAnsi" w:cstheme="minorHAnsi"/>
          <w:sz w:val="24"/>
          <w:szCs w:val="24"/>
        </w:rPr>
        <w:t>opravní podnik</w:t>
      </w:r>
      <w:r w:rsidR="000950CD">
        <w:rPr>
          <w:rFonts w:asciiTheme="minorHAnsi" w:hAnsiTheme="minorHAnsi" w:cstheme="minorHAnsi"/>
          <w:sz w:val="24"/>
          <w:szCs w:val="24"/>
        </w:rPr>
        <w:t xml:space="preserve"> hlavního města Prahy, Media </w:t>
      </w:r>
      <w:proofErr w:type="spellStart"/>
      <w:r w:rsidR="000950CD">
        <w:rPr>
          <w:rFonts w:asciiTheme="minorHAnsi" w:hAnsiTheme="minorHAnsi" w:cstheme="minorHAnsi"/>
          <w:sz w:val="24"/>
          <w:szCs w:val="24"/>
        </w:rPr>
        <w:t>Channel</w:t>
      </w:r>
      <w:proofErr w:type="spellEnd"/>
    </w:p>
    <w:p w:rsidR="000950CD" w:rsidRDefault="000950CD" w:rsidP="000950CD">
      <w:pPr>
        <w:pStyle w:val="perex"/>
        <w:spacing w:before="0" w:beforeAutospacing="0" w:after="0" w:afterAutospacing="0"/>
        <w:ind w:right="748"/>
        <w:jc w:val="both"/>
        <w:rPr>
          <w:rFonts w:asciiTheme="minorHAnsi" w:hAnsiTheme="minorHAnsi" w:cstheme="minorHAnsi"/>
          <w:b/>
        </w:rPr>
      </w:pPr>
    </w:p>
    <w:p w:rsidR="000950CD" w:rsidRDefault="000950CD" w:rsidP="000950CD">
      <w:pPr>
        <w:pStyle w:val="perex"/>
        <w:spacing w:before="0" w:beforeAutospacing="0" w:after="0" w:afterAutospacing="0"/>
        <w:ind w:right="748"/>
        <w:jc w:val="both"/>
        <w:rPr>
          <w:rFonts w:asciiTheme="minorHAnsi" w:hAnsiTheme="minorHAnsi" w:cstheme="minorHAnsi"/>
          <w:b/>
        </w:rPr>
      </w:pPr>
    </w:p>
    <w:p w:rsidR="000950CD" w:rsidRPr="00717211" w:rsidRDefault="000950CD" w:rsidP="000950CD">
      <w:pPr>
        <w:pStyle w:val="perex"/>
        <w:spacing w:before="0" w:beforeAutospacing="0" w:after="0" w:afterAutospacing="0"/>
        <w:ind w:right="748"/>
        <w:jc w:val="both"/>
        <w:rPr>
          <w:rFonts w:asciiTheme="minorHAnsi" w:hAnsiTheme="minorHAnsi" w:cstheme="minorHAnsi"/>
          <w:b/>
        </w:rPr>
      </w:pPr>
      <w:r w:rsidRPr="00717211">
        <w:rPr>
          <w:rFonts w:asciiTheme="minorHAnsi" w:hAnsiTheme="minorHAnsi" w:cstheme="minorHAnsi"/>
          <w:b/>
        </w:rPr>
        <w:t>Další informace:</w:t>
      </w:r>
    </w:p>
    <w:p w:rsidR="000950CD" w:rsidRPr="00717211" w:rsidRDefault="000950CD" w:rsidP="000950CD">
      <w:pPr>
        <w:ind w:right="748"/>
        <w:rPr>
          <w:rStyle w:val="Hypertextovodkaz"/>
          <w:rFonts w:asciiTheme="minorHAnsi" w:hAnsiTheme="minorHAnsi" w:cstheme="minorHAnsi"/>
          <w:sz w:val="24"/>
          <w:szCs w:val="24"/>
        </w:rPr>
      </w:pPr>
      <w:r w:rsidRPr="00717211">
        <w:rPr>
          <w:rFonts w:asciiTheme="minorHAnsi" w:hAnsiTheme="minorHAnsi" w:cstheme="minorHAnsi"/>
          <w:sz w:val="24"/>
          <w:szCs w:val="24"/>
        </w:rPr>
        <w:t xml:space="preserve">Jana </w:t>
      </w:r>
      <w:proofErr w:type="spellStart"/>
      <w:proofErr w:type="gramStart"/>
      <w:r w:rsidRPr="00717211">
        <w:rPr>
          <w:rFonts w:asciiTheme="minorHAnsi" w:hAnsiTheme="minorHAnsi" w:cstheme="minorHAnsi"/>
          <w:sz w:val="24"/>
          <w:szCs w:val="24"/>
        </w:rPr>
        <w:t>Pelouchová</w:t>
      </w:r>
      <w:proofErr w:type="spellEnd"/>
      <w:r w:rsidRPr="00717211">
        <w:rPr>
          <w:rFonts w:asciiTheme="minorHAnsi" w:hAnsiTheme="minorHAnsi" w:cstheme="minorHAnsi"/>
          <w:sz w:val="24"/>
          <w:szCs w:val="24"/>
        </w:rPr>
        <w:t>,  m:</w:t>
      </w:r>
      <w:proofErr w:type="gramEnd"/>
      <w:r w:rsidRPr="00717211">
        <w:rPr>
          <w:rFonts w:asciiTheme="minorHAnsi" w:hAnsiTheme="minorHAnsi" w:cstheme="minorHAnsi"/>
          <w:sz w:val="24"/>
          <w:szCs w:val="24"/>
        </w:rPr>
        <w:t xml:space="preserve"> 724 22 88 38, e-mail: jana.pelouchova@museumkampa.cz</w:t>
      </w:r>
    </w:p>
    <w:p w:rsidR="00CA4951" w:rsidRPr="00717211" w:rsidRDefault="00CA4951" w:rsidP="00737094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CA4951" w:rsidRPr="00717211" w:rsidSect="00613653">
      <w:headerReference w:type="default" r:id="rId9"/>
      <w:footerReference w:type="default" r:id="rId10"/>
      <w:pgSz w:w="11906" w:h="16838" w:code="9"/>
      <w:pgMar w:top="2801" w:right="127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C3" w:rsidRDefault="009527C3" w:rsidP="00A716E7">
      <w:r>
        <w:separator/>
      </w:r>
    </w:p>
  </w:endnote>
  <w:endnote w:type="continuationSeparator" w:id="0">
    <w:p w:rsidR="009527C3" w:rsidRDefault="009527C3" w:rsidP="00A7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651715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48"/>
      </w:rPr>
    </w:sdtEndPr>
    <w:sdtContent>
      <w:p w:rsidR="00E07CB3" w:rsidRDefault="00613653" w:rsidP="00613653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1" locked="0" layoutInCell="1" allowOverlap="1" wp14:anchorId="0E07BDDF" wp14:editId="5A0BD772">
              <wp:simplePos x="0" y="0"/>
              <wp:positionH relativeFrom="column">
                <wp:posOffset>-700405</wp:posOffset>
              </wp:positionH>
              <wp:positionV relativeFrom="paragraph">
                <wp:posOffset>45720</wp:posOffset>
              </wp:positionV>
              <wp:extent cx="7553325" cy="844550"/>
              <wp:effectExtent l="0" t="0" r="9525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apir_dopisy_CZ_Hlavičkový papír kopie 2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2090"/>
                      <a:stretch/>
                    </pic:blipFill>
                    <pic:spPr bwMode="auto">
                      <a:xfrm>
                        <a:off x="0" y="0"/>
                        <a:ext cx="7553325" cy="8445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E07CB3" w:rsidRDefault="00E07CB3" w:rsidP="002250D5">
        <w:pPr>
          <w:pStyle w:val="Zpat"/>
          <w:jc w:val="right"/>
        </w:pPr>
      </w:p>
      <w:p w:rsidR="002250D5" w:rsidRPr="00EE1628" w:rsidRDefault="009527C3" w:rsidP="00CA1752">
        <w:pPr>
          <w:pStyle w:val="Zpat"/>
          <w:ind w:right="-568"/>
          <w:jc w:val="right"/>
          <w:rPr>
            <w:rFonts w:ascii="Arial" w:hAnsi="Arial" w:cs="Arial"/>
            <w:b/>
            <w:sz w:val="48"/>
          </w:rPr>
        </w:pPr>
      </w:p>
    </w:sdtContent>
  </w:sdt>
  <w:p w:rsidR="002250D5" w:rsidRDefault="002250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C3" w:rsidRDefault="009527C3" w:rsidP="00A716E7">
      <w:r>
        <w:separator/>
      </w:r>
    </w:p>
  </w:footnote>
  <w:footnote w:type="continuationSeparator" w:id="0">
    <w:p w:rsidR="009527C3" w:rsidRDefault="009527C3" w:rsidP="00A71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6E7" w:rsidRPr="00613653" w:rsidRDefault="00613653" w:rsidP="00613653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3C43AA05" wp14:editId="0ADE524B">
          <wp:extent cx="7716110" cy="1726059"/>
          <wp:effectExtent l="0" t="0" r="0" b="7620"/>
          <wp:docPr id="1" name="Obrázek 1" descr="C:\sandra\Dokumenty\mk cz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andra\Dokumenty\mk cz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093" cy="1729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EF"/>
    <w:rsid w:val="00041B9F"/>
    <w:rsid w:val="00066EC4"/>
    <w:rsid w:val="000832F4"/>
    <w:rsid w:val="000950CD"/>
    <w:rsid w:val="000A1AAF"/>
    <w:rsid w:val="000B3954"/>
    <w:rsid w:val="000B7DCD"/>
    <w:rsid w:val="000D2951"/>
    <w:rsid w:val="00121735"/>
    <w:rsid w:val="00143E18"/>
    <w:rsid w:val="00160147"/>
    <w:rsid w:val="001821B6"/>
    <w:rsid w:val="001859AC"/>
    <w:rsid w:val="00193E44"/>
    <w:rsid w:val="001C57D5"/>
    <w:rsid w:val="001E431F"/>
    <w:rsid w:val="00213D8B"/>
    <w:rsid w:val="002250D5"/>
    <w:rsid w:val="00263C03"/>
    <w:rsid w:val="0027041A"/>
    <w:rsid w:val="00273FC5"/>
    <w:rsid w:val="002860FC"/>
    <w:rsid w:val="0029001E"/>
    <w:rsid w:val="002A0DF9"/>
    <w:rsid w:val="002B5576"/>
    <w:rsid w:val="002B5DEF"/>
    <w:rsid w:val="002C6F98"/>
    <w:rsid w:val="002E6AF3"/>
    <w:rsid w:val="002F6521"/>
    <w:rsid w:val="0030180F"/>
    <w:rsid w:val="00315A47"/>
    <w:rsid w:val="00320CF9"/>
    <w:rsid w:val="00330241"/>
    <w:rsid w:val="00351C94"/>
    <w:rsid w:val="003636EC"/>
    <w:rsid w:val="003744CC"/>
    <w:rsid w:val="0038144B"/>
    <w:rsid w:val="00396CD6"/>
    <w:rsid w:val="003D6C10"/>
    <w:rsid w:val="004075FF"/>
    <w:rsid w:val="00411299"/>
    <w:rsid w:val="0044223D"/>
    <w:rsid w:val="00463A80"/>
    <w:rsid w:val="00477E7C"/>
    <w:rsid w:val="004C1B95"/>
    <w:rsid w:val="00544334"/>
    <w:rsid w:val="00570234"/>
    <w:rsid w:val="005A63D3"/>
    <w:rsid w:val="005C6DBA"/>
    <w:rsid w:val="006016B4"/>
    <w:rsid w:val="00613653"/>
    <w:rsid w:val="00617511"/>
    <w:rsid w:val="00633EA4"/>
    <w:rsid w:val="0064671A"/>
    <w:rsid w:val="00663937"/>
    <w:rsid w:val="0068606A"/>
    <w:rsid w:val="006A20CF"/>
    <w:rsid w:val="006A7F09"/>
    <w:rsid w:val="006B0E22"/>
    <w:rsid w:val="006B4020"/>
    <w:rsid w:val="006B6A2D"/>
    <w:rsid w:val="006F59F3"/>
    <w:rsid w:val="00701961"/>
    <w:rsid w:val="00717211"/>
    <w:rsid w:val="0072008D"/>
    <w:rsid w:val="007260F5"/>
    <w:rsid w:val="007315AA"/>
    <w:rsid w:val="00737094"/>
    <w:rsid w:val="00741BA2"/>
    <w:rsid w:val="00745436"/>
    <w:rsid w:val="007651E6"/>
    <w:rsid w:val="007B63ED"/>
    <w:rsid w:val="00812B8E"/>
    <w:rsid w:val="00855B80"/>
    <w:rsid w:val="00867D22"/>
    <w:rsid w:val="008B59A6"/>
    <w:rsid w:val="008B7E22"/>
    <w:rsid w:val="008E6590"/>
    <w:rsid w:val="008F3CC4"/>
    <w:rsid w:val="00915C3B"/>
    <w:rsid w:val="00917D37"/>
    <w:rsid w:val="00935098"/>
    <w:rsid w:val="009527C3"/>
    <w:rsid w:val="00997E83"/>
    <w:rsid w:val="009A60E4"/>
    <w:rsid w:val="009D42FD"/>
    <w:rsid w:val="009D4611"/>
    <w:rsid w:val="009E3950"/>
    <w:rsid w:val="009E4D06"/>
    <w:rsid w:val="009F1C56"/>
    <w:rsid w:val="009F47A4"/>
    <w:rsid w:val="009F6DAE"/>
    <w:rsid w:val="00A01E75"/>
    <w:rsid w:val="00A14BB5"/>
    <w:rsid w:val="00A346E6"/>
    <w:rsid w:val="00A60FAF"/>
    <w:rsid w:val="00A64C10"/>
    <w:rsid w:val="00A7133A"/>
    <w:rsid w:val="00A716E7"/>
    <w:rsid w:val="00A74D9C"/>
    <w:rsid w:val="00A75649"/>
    <w:rsid w:val="00AC7E44"/>
    <w:rsid w:val="00AD62E6"/>
    <w:rsid w:val="00AE7459"/>
    <w:rsid w:val="00AF52EC"/>
    <w:rsid w:val="00B22934"/>
    <w:rsid w:val="00B82751"/>
    <w:rsid w:val="00BF626F"/>
    <w:rsid w:val="00C03D90"/>
    <w:rsid w:val="00C1578C"/>
    <w:rsid w:val="00C3612F"/>
    <w:rsid w:val="00C65ECF"/>
    <w:rsid w:val="00C72849"/>
    <w:rsid w:val="00CA1752"/>
    <w:rsid w:val="00CA4951"/>
    <w:rsid w:val="00CB2489"/>
    <w:rsid w:val="00CE5D18"/>
    <w:rsid w:val="00D154DC"/>
    <w:rsid w:val="00D24FCC"/>
    <w:rsid w:val="00D4612E"/>
    <w:rsid w:val="00D92188"/>
    <w:rsid w:val="00D93B71"/>
    <w:rsid w:val="00DA7409"/>
    <w:rsid w:val="00DB4217"/>
    <w:rsid w:val="00DC1AEC"/>
    <w:rsid w:val="00DD1343"/>
    <w:rsid w:val="00E02853"/>
    <w:rsid w:val="00E074B3"/>
    <w:rsid w:val="00E07CB3"/>
    <w:rsid w:val="00E236B5"/>
    <w:rsid w:val="00E454F7"/>
    <w:rsid w:val="00E50998"/>
    <w:rsid w:val="00E82E11"/>
    <w:rsid w:val="00E9709F"/>
    <w:rsid w:val="00EC7045"/>
    <w:rsid w:val="00EE1628"/>
    <w:rsid w:val="00EF0E75"/>
    <w:rsid w:val="00EF26CB"/>
    <w:rsid w:val="00F12FBC"/>
    <w:rsid w:val="00F23950"/>
    <w:rsid w:val="00F2475C"/>
    <w:rsid w:val="00F76AC3"/>
    <w:rsid w:val="00F77342"/>
    <w:rsid w:val="00F84ED9"/>
    <w:rsid w:val="00F906D2"/>
    <w:rsid w:val="00FA41FE"/>
    <w:rsid w:val="00FD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5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6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716E7"/>
  </w:style>
  <w:style w:type="paragraph" w:styleId="Zpat">
    <w:name w:val="footer"/>
    <w:basedOn w:val="Normln"/>
    <w:link w:val="ZpatChar"/>
    <w:uiPriority w:val="99"/>
    <w:unhideWhenUsed/>
    <w:rsid w:val="00A716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716E7"/>
  </w:style>
  <w:style w:type="paragraph" w:styleId="Textbubliny">
    <w:name w:val="Balloon Text"/>
    <w:basedOn w:val="Normln"/>
    <w:link w:val="TextbublinyChar"/>
    <w:uiPriority w:val="99"/>
    <w:semiHidden/>
    <w:unhideWhenUsed/>
    <w:rsid w:val="00A716E7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E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7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qFormat/>
    <w:rsid w:val="00477E7C"/>
    <w:pPr>
      <w:suppressAutoHyphens w:val="0"/>
      <w:spacing w:before="60" w:after="60" w:line="259" w:lineRule="auto"/>
    </w:pPr>
    <w:rPr>
      <w:rFonts w:ascii="Arial" w:eastAsiaTheme="minorHAnsi" w:hAnsi="Arial" w:cs="Arial"/>
    </w:rPr>
  </w:style>
  <w:style w:type="character" w:styleId="Hypertextovodkaz">
    <w:name w:val="Hyperlink"/>
    <w:uiPriority w:val="99"/>
    <w:rsid w:val="002A0DF9"/>
    <w:rPr>
      <w:rFonts w:cs="Times New Roman"/>
      <w:color w:val="000080"/>
      <w:u w:val="single"/>
    </w:rPr>
  </w:style>
  <w:style w:type="paragraph" w:customStyle="1" w:styleId="perex">
    <w:name w:val="perex"/>
    <w:basedOn w:val="Normln"/>
    <w:uiPriority w:val="99"/>
    <w:rsid w:val="002A0DF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-wm-msonormal">
    <w:name w:val="-wm-msonormal"/>
    <w:basedOn w:val="Normln"/>
    <w:rsid w:val="007260F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47A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5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6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716E7"/>
  </w:style>
  <w:style w:type="paragraph" w:styleId="Zpat">
    <w:name w:val="footer"/>
    <w:basedOn w:val="Normln"/>
    <w:link w:val="ZpatChar"/>
    <w:uiPriority w:val="99"/>
    <w:unhideWhenUsed/>
    <w:rsid w:val="00A716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716E7"/>
  </w:style>
  <w:style w:type="paragraph" w:styleId="Textbubliny">
    <w:name w:val="Balloon Text"/>
    <w:basedOn w:val="Normln"/>
    <w:link w:val="TextbublinyChar"/>
    <w:uiPriority w:val="99"/>
    <w:semiHidden/>
    <w:unhideWhenUsed/>
    <w:rsid w:val="00A716E7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E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7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qFormat/>
    <w:rsid w:val="00477E7C"/>
    <w:pPr>
      <w:suppressAutoHyphens w:val="0"/>
      <w:spacing w:before="60" w:after="60" w:line="259" w:lineRule="auto"/>
    </w:pPr>
    <w:rPr>
      <w:rFonts w:ascii="Arial" w:eastAsiaTheme="minorHAnsi" w:hAnsi="Arial" w:cs="Arial"/>
    </w:rPr>
  </w:style>
  <w:style w:type="character" w:styleId="Hypertextovodkaz">
    <w:name w:val="Hyperlink"/>
    <w:uiPriority w:val="99"/>
    <w:rsid w:val="002A0DF9"/>
    <w:rPr>
      <w:rFonts w:cs="Times New Roman"/>
      <w:color w:val="000080"/>
      <w:u w:val="single"/>
    </w:rPr>
  </w:style>
  <w:style w:type="paragraph" w:customStyle="1" w:styleId="perex">
    <w:name w:val="perex"/>
    <w:basedOn w:val="Normln"/>
    <w:uiPriority w:val="99"/>
    <w:rsid w:val="002A0DF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-wm-msonormal">
    <w:name w:val="-wm-msonormal"/>
    <w:basedOn w:val="Normln"/>
    <w:rsid w:val="007260F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47A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9884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kmapa.cz/udalost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8831E-C05B-44B4-ACF8-094DF31D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 Kampa</dc:creator>
  <cp:lastModifiedBy>Jancsi</cp:lastModifiedBy>
  <cp:revision>4</cp:revision>
  <cp:lastPrinted>2021-11-18T08:21:00Z</cp:lastPrinted>
  <dcterms:created xsi:type="dcterms:W3CDTF">2021-11-18T08:17:00Z</dcterms:created>
  <dcterms:modified xsi:type="dcterms:W3CDTF">2021-11-18T08:21:00Z</dcterms:modified>
</cp:coreProperties>
</file>