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55" w:rsidRPr="001D2FA0" w:rsidRDefault="00D13455">
      <w:pPr>
        <w:pStyle w:val="Normln1"/>
        <w:spacing w:after="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201658">
        <w:rPr>
          <w:rFonts w:ascii="Arial Narrow" w:hAnsi="Arial Narrow" w:cs="Arial"/>
          <w:b/>
          <w:sz w:val="24"/>
          <w:szCs w:val="24"/>
        </w:rPr>
        <w:t>PABLO PICASSO</w:t>
      </w:r>
      <w:r w:rsidR="008E04C5">
        <w:rPr>
          <w:rFonts w:ascii="Arial Narrow" w:hAnsi="Arial Narrow" w:cs="Arial"/>
          <w:b/>
          <w:sz w:val="24"/>
          <w:szCs w:val="24"/>
        </w:rPr>
        <w:t>:</w:t>
      </w:r>
      <w:r w:rsidR="006C5F60">
        <w:rPr>
          <w:rFonts w:ascii="Arial Narrow" w:hAnsi="Arial Narrow" w:cs="Arial"/>
          <w:b/>
          <w:sz w:val="24"/>
          <w:szCs w:val="24"/>
        </w:rPr>
        <w:t xml:space="preserve"> </w:t>
      </w:r>
      <w:r w:rsidR="008E04C5">
        <w:rPr>
          <w:rFonts w:ascii="Arial Narrow" w:hAnsi="Arial Narrow" w:cs="Arial"/>
          <w:b/>
          <w:sz w:val="24"/>
          <w:szCs w:val="24"/>
        </w:rPr>
        <w:t xml:space="preserve">VÁŠEŇ A VINA </w:t>
      </w:r>
    </w:p>
    <w:p w:rsidR="00D13455" w:rsidRPr="00D57C29" w:rsidRDefault="00D13455">
      <w:pPr>
        <w:pStyle w:val="Normln1"/>
        <w:spacing w:after="0"/>
        <w:rPr>
          <w:rFonts w:ascii="Arial Narrow" w:hAnsi="Arial Narrow" w:cs="Arial"/>
          <w:sz w:val="20"/>
          <w:szCs w:val="20"/>
        </w:rPr>
      </w:pPr>
    </w:p>
    <w:p w:rsidR="00201658" w:rsidRPr="001D2FA0" w:rsidRDefault="00D57C29" w:rsidP="00995480">
      <w:pPr>
        <w:jc w:val="both"/>
        <w:rPr>
          <w:rFonts w:ascii="Arial Narrow" w:hAnsi="Arial Narrow" w:cs="Arial"/>
        </w:rPr>
      </w:pPr>
      <w:r w:rsidRPr="001D2FA0">
        <w:rPr>
          <w:rFonts w:ascii="Arial Narrow" w:hAnsi="Arial Narrow" w:cs="Arial"/>
        </w:rPr>
        <w:t xml:space="preserve">Praha 10. 9. - </w:t>
      </w:r>
      <w:r w:rsidR="00556716" w:rsidRPr="001D2FA0">
        <w:rPr>
          <w:rFonts w:ascii="Arial Narrow" w:hAnsi="Arial Narrow" w:cs="Arial"/>
        </w:rPr>
        <w:t>Museum Kampa představ</w:t>
      </w:r>
      <w:r w:rsidR="00201658" w:rsidRPr="001D2FA0">
        <w:rPr>
          <w:rFonts w:ascii="Arial Narrow" w:hAnsi="Arial Narrow" w:cs="Arial"/>
        </w:rPr>
        <w:t>í</w:t>
      </w:r>
      <w:r w:rsidR="00556716" w:rsidRPr="001D2FA0">
        <w:rPr>
          <w:rFonts w:ascii="Arial Narrow" w:hAnsi="Arial Narrow" w:cs="Arial"/>
        </w:rPr>
        <w:t xml:space="preserve"> výstavu ikony světového umění Pabla Picassa (1181 – 1973). </w:t>
      </w:r>
      <w:r w:rsidR="00201658" w:rsidRPr="001D2FA0">
        <w:rPr>
          <w:rFonts w:ascii="Arial Narrow" w:hAnsi="Arial Narrow" w:cs="Arial"/>
        </w:rPr>
        <w:t xml:space="preserve">Cyklus La </w:t>
      </w:r>
      <w:proofErr w:type="spellStart"/>
      <w:r w:rsidR="00201658" w:rsidRPr="001D2FA0">
        <w:rPr>
          <w:rFonts w:ascii="Arial Narrow" w:hAnsi="Arial Narrow" w:cs="Arial"/>
        </w:rPr>
        <w:t>Suite</w:t>
      </w:r>
      <w:proofErr w:type="spellEnd"/>
      <w:r w:rsidR="00201658" w:rsidRPr="001D2FA0">
        <w:rPr>
          <w:rFonts w:ascii="Arial Narrow" w:hAnsi="Arial Narrow" w:cs="Arial"/>
        </w:rPr>
        <w:t xml:space="preserve"> </w:t>
      </w:r>
      <w:proofErr w:type="spellStart"/>
      <w:r w:rsidR="00201658" w:rsidRPr="001D2FA0">
        <w:rPr>
          <w:rFonts w:ascii="Arial Narrow" w:hAnsi="Arial Narrow" w:cs="Arial"/>
        </w:rPr>
        <w:t>Vollard</w:t>
      </w:r>
      <w:proofErr w:type="spellEnd"/>
      <w:r w:rsidR="00201658" w:rsidRPr="001D2FA0">
        <w:rPr>
          <w:rFonts w:ascii="Arial Narrow" w:hAnsi="Arial Narrow" w:cs="Arial"/>
        </w:rPr>
        <w:t xml:space="preserve"> o 100 výjevech ze života umělce a jeho zápasu o tvorbu, který vznikal ve třicátých letech, lze pokládat za svého druhu deník autora. Díla zapůjčená z Musea </w:t>
      </w:r>
      <w:proofErr w:type="spellStart"/>
      <w:r w:rsidR="00201658" w:rsidRPr="001D2FA0">
        <w:rPr>
          <w:rFonts w:ascii="Arial Narrow" w:hAnsi="Arial Narrow" w:cs="Arial"/>
        </w:rPr>
        <w:t>Reina</w:t>
      </w:r>
      <w:proofErr w:type="spellEnd"/>
      <w:r w:rsidR="00201658" w:rsidRPr="001D2FA0">
        <w:rPr>
          <w:rFonts w:ascii="Arial Narrow" w:hAnsi="Arial Narrow" w:cs="Arial"/>
        </w:rPr>
        <w:t xml:space="preserve"> Sophia v Madridu jsou v Praze vystavena </w:t>
      </w:r>
      <w:r w:rsidR="008E04C5" w:rsidRPr="001D2FA0">
        <w:rPr>
          <w:rFonts w:ascii="Arial Narrow" w:hAnsi="Arial Narrow" w:cs="Arial"/>
        </w:rPr>
        <w:t xml:space="preserve">vůbec </w:t>
      </w:r>
      <w:r w:rsidR="00201658" w:rsidRPr="001D2FA0">
        <w:rPr>
          <w:rFonts w:ascii="Arial Narrow" w:hAnsi="Arial Narrow" w:cs="Arial"/>
        </w:rPr>
        <w:t>poprvé.</w:t>
      </w:r>
    </w:p>
    <w:p w:rsidR="006C5F60" w:rsidRPr="001D2FA0" w:rsidRDefault="006C5F60" w:rsidP="006C5F60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 Narrow" w:hAnsi="Arial Narrow" w:cstheme="minorHAnsi"/>
          <w:b/>
        </w:rPr>
      </w:pPr>
      <w:r w:rsidRPr="001D2FA0">
        <w:rPr>
          <w:rFonts w:ascii="Arial Narrow" w:hAnsi="Arial Narrow" w:cstheme="minorHAnsi"/>
          <w:b/>
        </w:rPr>
        <w:t>Výstava proběhne ve dnech 15. 9. 201</w:t>
      </w:r>
      <w:r w:rsidR="00F91308" w:rsidRPr="001D2FA0">
        <w:rPr>
          <w:rFonts w:ascii="Arial Narrow" w:hAnsi="Arial Narrow" w:cstheme="minorHAnsi"/>
          <w:b/>
        </w:rPr>
        <w:t>8</w:t>
      </w:r>
      <w:r w:rsidRPr="001D2FA0">
        <w:rPr>
          <w:rFonts w:ascii="Arial Narrow" w:hAnsi="Arial Narrow" w:cstheme="minorHAnsi"/>
          <w:b/>
        </w:rPr>
        <w:t xml:space="preserve"> – 15. </w:t>
      </w:r>
      <w:r w:rsidR="00A37C6F" w:rsidRPr="001D2FA0">
        <w:rPr>
          <w:rFonts w:ascii="Arial Narrow" w:hAnsi="Arial Narrow" w:cstheme="minorHAnsi"/>
          <w:b/>
        </w:rPr>
        <w:t>1</w:t>
      </w:r>
      <w:r w:rsidRPr="001D2FA0">
        <w:rPr>
          <w:rFonts w:ascii="Arial Narrow" w:hAnsi="Arial Narrow" w:cstheme="minorHAnsi"/>
          <w:b/>
        </w:rPr>
        <w:t>. 201</w:t>
      </w:r>
      <w:r w:rsidR="00F91308" w:rsidRPr="001D2FA0">
        <w:rPr>
          <w:rFonts w:ascii="Arial Narrow" w:hAnsi="Arial Narrow" w:cstheme="minorHAnsi"/>
          <w:b/>
        </w:rPr>
        <w:t>9</w:t>
      </w:r>
      <w:r w:rsidRPr="001D2FA0">
        <w:rPr>
          <w:rFonts w:ascii="Arial Narrow" w:hAnsi="Arial Narrow" w:cstheme="minorHAnsi"/>
          <w:b/>
        </w:rPr>
        <w:t xml:space="preserve"> v hlavní budově Musea Kampa v Praze. </w:t>
      </w:r>
    </w:p>
    <w:p w:rsidR="00C14BF4" w:rsidRDefault="00C14BF4" w:rsidP="00995480">
      <w:pPr>
        <w:jc w:val="both"/>
        <w:rPr>
          <w:rFonts w:ascii="Arial Narrow" w:hAnsi="Arial Narrow" w:cs="Arial"/>
        </w:rPr>
      </w:pPr>
    </w:p>
    <w:p w:rsidR="001D2FA0" w:rsidRDefault="008E04C5" w:rsidP="00995480">
      <w:pPr>
        <w:jc w:val="both"/>
        <w:rPr>
          <w:rFonts w:ascii="Arial Narrow" w:hAnsi="Arial Narrow" w:cs="Arial"/>
        </w:rPr>
      </w:pPr>
      <w:r w:rsidRPr="001D2FA0">
        <w:rPr>
          <w:rFonts w:ascii="Arial Narrow" w:hAnsi="Arial Narrow" w:cs="Arial"/>
        </w:rPr>
        <w:t xml:space="preserve">Výstava Vášeň a vina představuje rozsáhlý grafický cyklus La </w:t>
      </w:r>
      <w:proofErr w:type="spellStart"/>
      <w:r w:rsidRPr="001D2FA0">
        <w:rPr>
          <w:rFonts w:ascii="Arial Narrow" w:hAnsi="Arial Narrow" w:cs="Arial"/>
        </w:rPr>
        <w:t>Suite</w:t>
      </w:r>
      <w:proofErr w:type="spellEnd"/>
      <w:r w:rsidRPr="001D2FA0">
        <w:rPr>
          <w:rFonts w:ascii="Arial Narrow" w:hAnsi="Arial Narrow" w:cs="Arial"/>
        </w:rPr>
        <w:t xml:space="preserve"> </w:t>
      </w:r>
      <w:proofErr w:type="spellStart"/>
      <w:r w:rsidRPr="001D2FA0">
        <w:rPr>
          <w:rFonts w:ascii="Arial Narrow" w:hAnsi="Arial Narrow" w:cs="Arial"/>
        </w:rPr>
        <w:t>Vollard</w:t>
      </w:r>
      <w:proofErr w:type="spellEnd"/>
      <w:r w:rsidRPr="001D2FA0">
        <w:rPr>
          <w:rFonts w:ascii="Arial Narrow" w:hAnsi="Arial Narrow" w:cs="Arial"/>
        </w:rPr>
        <w:t xml:space="preserve"> ze sbírek prestižního Musea Královny Sofie v Madridu. Picassova práce, jak sám přiznává, je deníkem, který odráží jeho životní příběh. Grafické listy z La </w:t>
      </w:r>
      <w:proofErr w:type="spellStart"/>
      <w:r w:rsidRPr="001D2FA0">
        <w:rPr>
          <w:rFonts w:ascii="Arial Narrow" w:hAnsi="Arial Narrow" w:cs="Arial"/>
        </w:rPr>
        <w:t>Suite</w:t>
      </w:r>
      <w:proofErr w:type="spellEnd"/>
      <w:r w:rsidRPr="001D2FA0">
        <w:rPr>
          <w:rFonts w:ascii="Arial Narrow" w:hAnsi="Arial Narrow" w:cs="Arial"/>
        </w:rPr>
        <w:t xml:space="preserve"> </w:t>
      </w:r>
      <w:proofErr w:type="spellStart"/>
      <w:r w:rsidRPr="001D2FA0">
        <w:rPr>
          <w:rFonts w:ascii="Arial Narrow" w:hAnsi="Arial Narrow" w:cs="Arial"/>
        </w:rPr>
        <w:t>Vollard</w:t>
      </w:r>
      <w:proofErr w:type="spellEnd"/>
      <w:r w:rsidRPr="001D2FA0">
        <w:rPr>
          <w:rFonts w:ascii="Arial Narrow" w:hAnsi="Arial Narrow" w:cs="Arial"/>
        </w:rPr>
        <w:t xml:space="preserve"> hovoří o bouřlivém období rozchodu s jeho první ženou, ruskou baletkou Olgou </w:t>
      </w:r>
      <w:proofErr w:type="spellStart"/>
      <w:r w:rsidRPr="001D2FA0">
        <w:rPr>
          <w:rFonts w:ascii="Arial Narrow" w:hAnsi="Arial Narrow" w:cs="Arial"/>
        </w:rPr>
        <w:t>Chochlovou</w:t>
      </w:r>
      <w:proofErr w:type="spellEnd"/>
      <w:r w:rsidRPr="001D2FA0">
        <w:rPr>
          <w:rFonts w:ascii="Arial Narrow" w:hAnsi="Arial Narrow" w:cs="Arial"/>
        </w:rPr>
        <w:t>, a o vášnivém vztahu k mladičké Marii-</w:t>
      </w:r>
      <w:proofErr w:type="spellStart"/>
      <w:r w:rsidRPr="001D2FA0">
        <w:rPr>
          <w:rFonts w:ascii="Arial Narrow" w:hAnsi="Arial Narrow" w:cs="Arial"/>
        </w:rPr>
        <w:t>Thérėse</w:t>
      </w:r>
      <w:proofErr w:type="spellEnd"/>
      <w:r w:rsidRPr="001D2FA0">
        <w:rPr>
          <w:rFonts w:ascii="Arial Narrow" w:hAnsi="Arial Narrow" w:cs="Arial"/>
        </w:rPr>
        <w:t xml:space="preserve"> Walter, ale jsou také úvahami o smyslu umění. Jednotlivé tisky pojaté v neoklasickém stylu, odrážejí Picassovy erotické a umělecké posedlosti, manželské potíže a stále temnější politickou situaci v Evropě. V návaznosti na tuto grafickou sérii vzniklo nejslavnější Picassovo dílo </w:t>
      </w:r>
      <w:proofErr w:type="spellStart"/>
      <w:r w:rsidRPr="001D2FA0">
        <w:rPr>
          <w:rFonts w:ascii="Arial Narrow" w:hAnsi="Arial Narrow" w:cs="Arial"/>
          <w:i/>
        </w:rPr>
        <w:t>Guernica</w:t>
      </w:r>
      <w:proofErr w:type="spellEnd"/>
      <w:r w:rsidRPr="001D2FA0">
        <w:rPr>
          <w:rFonts w:ascii="Arial Narrow" w:hAnsi="Arial Narrow" w:cs="Arial"/>
        </w:rPr>
        <w:t>.</w:t>
      </w:r>
      <w:r w:rsidR="001D2FA0">
        <w:rPr>
          <w:rFonts w:ascii="Arial Narrow" w:hAnsi="Arial Narrow" w:cs="Arial"/>
        </w:rPr>
        <w:t xml:space="preserve"> </w:t>
      </w:r>
    </w:p>
    <w:p w:rsidR="001D2FA0" w:rsidRPr="001D2FA0" w:rsidRDefault="008E04C5" w:rsidP="00995480">
      <w:pPr>
        <w:jc w:val="both"/>
        <w:rPr>
          <w:rFonts w:ascii="Arial Narrow" w:hAnsi="Arial Narrow" w:cs="Arial"/>
        </w:rPr>
      </w:pPr>
      <w:r w:rsidRPr="001D2FA0">
        <w:rPr>
          <w:rFonts w:ascii="Arial Narrow" w:hAnsi="Arial Narrow" w:cs="Arial"/>
        </w:rPr>
        <w:t>Picasso se v cyklu proměňuje v řeckého sochaře pracujícího na idylickém ostrově. Otázky tvorby intenzivně narušuje jeho další alter ego, smyslný a destruktivní Minotaurus. Žádná vášeň ale nezůstává dlouho bez následků, bez viny a trestu.</w:t>
      </w:r>
      <w:r w:rsidR="001D2FA0" w:rsidRPr="001D2FA0">
        <w:rPr>
          <w:rFonts w:ascii="Arial Narrow" w:hAnsi="Arial Narrow" w:cs="Arial"/>
        </w:rPr>
        <w:t xml:space="preserve"> </w:t>
      </w:r>
      <w:r w:rsidRPr="001D2FA0">
        <w:rPr>
          <w:rFonts w:ascii="Arial Narrow" w:hAnsi="Arial Narrow" w:cs="Arial"/>
        </w:rPr>
        <w:t xml:space="preserve">Ve výstavě je možno spatřit všech 100 listů, které Picasso vyryl a vyleptal pro svého přítele a galeristu </w:t>
      </w:r>
      <w:proofErr w:type="spellStart"/>
      <w:r w:rsidRPr="001D2FA0">
        <w:rPr>
          <w:rFonts w:ascii="Arial Narrow" w:hAnsi="Arial Narrow" w:cs="Arial"/>
        </w:rPr>
        <w:t>Ambroise</w:t>
      </w:r>
      <w:proofErr w:type="spellEnd"/>
      <w:r w:rsidRPr="001D2FA0">
        <w:rPr>
          <w:rFonts w:ascii="Arial Narrow" w:hAnsi="Arial Narrow" w:cs="Arial"/>
        </w:rPr>
        <w:t xml:space="preserve"> </w:t>
      </w:r>
      <w:proofErr w:type="spellStart"/>
      <w:r w:rsidRPr="001D2FA0">
        <w:rPr>
          <w:rFonts w:ascii="Arial Narrow" w:hAnsi="Arial Narrow" w:cs="Arial"/>
        </w:rPr>
        <w:t>Vollarda</w:t>
      </w:r>
      <w:proofErr w:type="spellEnd"/>
      <w:r w:rsidRPr="001D2FA0">
        <w:rPr>
          <w:rFonts w:ascii="Arial Narrow" w:hAnsi="Arial Narrow" w:cs="Arial"/>
        </w:rPr>
        <w:t xml:space="preserve">. </w:t>
      </w:r>
    </w:p>
    <w:p w:rsidR="008E04C5" w:rsidRPr="001D2FA0" w:rsidRDefault="008E04C5" w:rsidP="00995480">
      <w:pPr>
        <w:jc w:val="both"/>
        <w:rPr>
          <w:rFonts w:ascii="Arial Narrow" w:hAnsi="Arial Narrow" w:cs="Arial"/>
        </w:rPr>
      </w:pPr>
      <w:r w:rsidRPr="001D2FA0">
        <w:rPr>
          <w:rFonts w:ascii="Arial Narrow" w:hAnsi="Arial Narrow" w:cs="Arial"/>
        </w:rPr>
        <w:t xml:space="preserve">Autory výstavy jsou kurátor </w:t>
      </w:r>
      <w:r w:rsidRPr="001D2FA0">
        <w:rPr>
          <w:rFonts w:ascii="Arial Narrow" w:hAnsi="Arial Narrow" w:cs="Arial"/>
          <w:b/>
        </w:rPr>
        <w:t xml:space="preserve">Fernando Castro </w:t>
      </w:r>
      <w:proofErr w:type="spellStart"/>
      <w:r w:rsidRPr="001D2FA0">
        <w:rPr>
          <w:rFonts w:ascii="Arial Narrow" w:hAnsi="Arial Narrow" w:cs="Arial"/>
          <w:b/>
        </w:rPr>
        <w:t>Borrego</w:t>
      </w:r>
      <w:proofErr w:type="spellEnd"/>
      <w:r w:rsidRPr="001D2FA0">
        <w:rPr>
          <w:rFonts w:ascii="Arial Narrow" w:hAnsi="Arial Narrow" w:cs="Arial"/>
        </w:rPr>
        <w:t xml:space="preserve"> a </w:t>
      </w:r>
      <w:r w:rsidRPr="001D2FA0">
        <w:rPr>
          <w:rFonts w:ascii="Arial Narrow" w:hAnsi="Arial Narrow" w:cs="Arial"/>
          <w:b/>
        </w:rPr>
        <w:t xml:space="preserve">Martina Vítková </w:t>
      </w:r>
      <w:r w:rsidRPr="001D2FA0">
        <w:rPr>
          <w:rFonts w:ascii="Arial Narrow" w:hAnsi="Arial Narrow" w:cs="Arial"/>
        </w:rPr>
        <w:t xml:space="preserve">kurátorka Musea Kampa. Na aktuální instalaci spolupracovali architekt </w:t>
      </w:r>
      <w:r w:rsidRPr="001D2FA0">
        <w:rPr>
          <w:rFonts w:ascii="Arial Narrow" w:hAnsi="Arial Narrow" w:cs="Arial"/>
          <w:b/>
        </w:rPr>
        <w:t>Mirek Vavřina</w:t>
      </w:r>
      <w:r w:rsidRPr="001D2FA0">
        <w:rPr>
          <w:rFonts w:ascii="Arial Narrow" w:hAnsi="Arial Narrow" w:cs="Arial"/>
        </w:rPr>
        <w:t xml:space="preserve">, autor videí </w:t>
      </w:r>
      <w:r w:rsidRPr="001D2FA0">
        <w:rPr>
          <w:rFonts w:ascii="Arial Narrow" w:hAnsi="Arial Narrow" w:cs="Arial"/>
          <w:b/>
        </w:rPr>
        <w:t>David Kořínek</w:t>
      </w:r>
      <w:r w:rsidRPr="001D2FA0">
        <w:rPr>
          <w:rFonts w:ascii="Arial Narrow" w:hAnsi="Arial Narrow" w:cs="Arial"/>
        </w:rPr>
        <w:t>, autor kresby</w:t>
      </w:r>
      <w:r w:rsidR="00F21E58" w:rsidRPr="001D2FA0">
        <w:rPr>
          <w:rFonts w:ascii="Arial Narrow" w:hAnsi="Arial Narrow" w:cs="Arial"/>
        </w:rPr>
        <w:t xml:space="preserve"> v expozici</w:t>
      </w:r>
      <w:r w:rsidRPr="001D2FA0">
        <w:rPr>
          <w:rFonts w:ascii="Arial Narrow" w:hAnsi="Arial Narrow" w:cs="Arial"/>
        </w:rPr>
        <w:t xml:space="preserve"> </w:t>
      </w:r>
      <w:r w:rsidRPr="001D2FA0">
        <w:rPr>
          <w:rFonts w:ascii="Arial Narrow" w:hAnsi="Arial Narrow" w:cs="Arial"/>
          <w:b/>
        </w:rPr>
        <w:t>Luděk Rathouský</w:t>
      </w:r>
      <w:r w:rsidRPr="001D2FA0">
        <w:rPr>
          <w:rFonts w:ascii="Arial Narrow" w:hAnsi="Arial Narrow" w:cs="Arial"/>
        </w:rPr>
        <w:t xml:space="preserve"> a mnozí další. </w:t>
      </w:r>
    </w:p>
    <w:p w:rsidR="008E04C5" w:rsidRPr="001D2FA0" w:rsidRDefault="008E04C5" w:rsidP="00995480">
      <w:pPr>
        <w:jc w:val="both"/>
        <w:rPr>
          <w:rFonts w:ascii="Arial Narrow" w:hAnsi="Arial Narrow" w:cs="Arial"/>
        </w:rPr>
      </w:pPr>
      <w:r w:rsidRPr="001D2FA0">
        <w:rPr>
          <w:rFonts w:ascii="Arial Narrow" w:hAnsi="Arial Narrow" w:cs="Arial"/>
        </w:rPr>
        <w:t>Architektura v podobě velmi současného labyrintu je vystavěna na půdorysu detailu jedné z Picassových grafik. Té, v níž sochař a jeho modelka spočívají na pokrčených lůžkovinách. Vstupem do výstavy se tak divák noří do záhybu, kde se dají objevit fragmenty upřímné tvůrčí radosti a následného tělesného naplnění a samozřejmě i viny a pokání.</w:t>
      </w:r>
    </w:p>
    <w:p w:rsidR="008E04C5" w:rsidRPr="001D2FA0" w:rsidRDefault="008E04C5" w:rsidP="008E04C5">
      <w:pPr>
        <w:spacing w:after="0"/>
        <w:rPr>
          <w:rFonts w:ascii="Arial Narrow" w:hAnsi="Arial Narrow" w:cs="Arial"/>
        </w:rPr>
      </w:pPr>
      <w:r w:rsidRPr="001D2FA0">
        <w:rPr>
          <w:rFonts w:ascii="Arial Narrow" w:hAnsi="Arial Narrow" w:cs="Arial"/>
        </w:rPr>
        <w:t xml:space="preserve">Výstavu </w:t>
      </w:r>
      <w:r w:rsidR="00C7059F" w:rsidRPr="001D2FA0">
        <w:rPr>
          <w:rFonts w:ascii="Arial Narrow" w:hAnsi="Arial Narrow" w:cs="Arial"/>
        </w:rPr>
        <w:t>doplní</w:t>
      </w:r>
      <w:r w:rsidRPr="001D2FA0">
        <w:rPr>
          <w:rFonts w:ascii="Arial Narrow" w:hAnsi="Arial Narrow" w:cs="Arial"/>
        </w:rPr>
        <w:t xml:space="preserve"> katalog</w:t>
      </w:r>
      <w:r w:rsidR="00D57C29" w:rsidRPr="001D2FA0">
        <w:rPr>
          <w:rFonts w:ascii="Arial Narrow" w:hAnsi="Arial Narrow" w:cs="Arial"/>
        </w:rPr>
        <w:t xml:space="preserve"> </w:t>
      </w:r>
      <w:r w:rsidR="00D57C29" w:rsidRPr="001D2FA0">
        <w:rPr>
          <w:rFonts w:ascii="Arial Narrow" w:hAnsi="Arial Narrow" w:cs="Arial"/>
          <w:i/>
        </w:rPr>
        <w:t>Pablo Picasso Vášeň a vina</w:t>
      </w:r>
      <w:r w:rsidR="00D57C29" w:rsidRPr="001D2FA0">
        <w:rPr>
          <w:rFonts w:ascii="Arial Narrow" w:hAnsi="Arial Narrow" w:cs="Arial"/>
        </w:rPr>
        <w:t xml:space="preserve"> s textem kurátora výstavy </w:t>
      </w:r>
      <w:r w:rsidR="00D57C29" w:rsidRPr="001D2FA0">
        <w:rPr>
          <w:rFonts w:ascii="Arial Narrow" w:hAnsi="Arial Narrow" w:cs="Arial"/>
          <w:b/>
        </w:rPr>
        <w:t xml:space="preserve">Fernando Castro </w:t>
      </w:r>
      <w:proofErr w:type="spellStart"/>
      <w:r w:rsidR="00D57C29" w:rsidRPr="001D2FA0">
        <w:rPr>
          <w:rFonts w:ascii="Arial Narrow" w:hAnsi="Arial Narrow" w:cs="Arial"/>
          <w:b/>
        </w:rPr>
        <w:t>Borregy</w:t>
      </w:r>
      <w:proofErr w:type="spellEnd"/>
      <w:r w:rsidR="00D57C29" w:rsidRPr="001D2FA0">
        <w:rPr>
          <w:rFonts w:ascii="Arial Narrow" w:hAnsi="Arial Narrow" w:cs="Arial"/>
          <w:b/>
        </w:rPr>
        <w:t xml:space="preserve">. </w:t>
      </w:r>
      <w:r w:rsidR="00D57C29" w:rsidRPr="001D2FA0">
        <w:rPr>
          <w:rFonts w:ascii="Arial Narrow" w:hAnsi="Arial Narrow" w:cs="Arial"/>
        </w:rPr>
        <w:t>Publikaci</w:t>
      </w:r>
      <w:r w:rsidRPr="001D2FA0">
        <w:rPr>
          <w:rFonts w:ascii="Arial Narrow" w:hAnsi="Arial Narrow" w:cs="Arial"/>
        </w:rPr>
        <w:t xml:space="preserve"> vydalo nakladatelství Universum.</w:t>
      </w:r>
    </w:p>
    <w:p w:rsidR="00D57C29" w:rsidRPr="001D2FA0" w:rsidRDefault="00D57C29" w:rsidP="008E04C5">
      <w:pPr>
        <w:spacing w:after="0"/>
        <w:rPr>
          <w:rFonts w:ascii="Arial Narrow" w:hAnsi="Arial Narrow" w:cs="Arial"/>
        </w:rPr>
      </w:pPr>
    </w:p>
    <w:p w:rsidR="00D57C29" w:rsidRPr="001D2FA0" w:rsidRDefault="00D57C29" w:rsidP="00D57C29">
      <w:pPr>
        <w:jc w:val="both"/>
        <w:rPr>
          <w:rFonts w:ascii="Arial Narrow" w:hAnsi="Arial Narrow"/>
          <w:b/>
        </w:rPr>
      </w:pPr>
      <w:r w:rsidRPr="001D2FA0">
        <w:rPr>
          <w:rFonts w:ascii="Arial Narrow" w:hAnsi="Arial Narrow"/>
          <w:b/>
        </w:rPr>
        <w:t xml:space="preserve">Výstavu připravilo Museum Kampa ve spolupráci s Museem Královny Sofie v Madridu a SpainArt - Společností na podporu španělského umění a kulturní spolupráce. </w:t>
      </w:r>
    </w:p>
    <w:p w:rsidR="008E04C5" w:rsidRPr="001D2FA0" w:rsidRDefault="008E04C5" w:rsidP="00995480">
      <w:pPr>
        <w:jc w:val="both"/>
        <w:rPr>
          <w:rFonts w:ascii="Arial Narrow" w:hAnsi="Arial Narrow" w:cs="Arial"/>
        </w:rPr>
      </w:pPr>
      <w:r w:rsidRPr="001D2FA0">
        <w:rPr>
          <w:rFonts w:ascii="Arial Narrow" w:hAnsi="Arial Narrow" w:cs="Arial"/>
        </w:rPr>
        <w:t xml:space="preserve">Komentovaná prohlídka se španělským kurátorem výstavy </w:t>
      </w:r>
      <w:r w:rsidRPr="001D2FA0">
        <w:rPr>
          <w:rFonts w:ascii="Arial Narrow" w:hAnsi="Arial Narrow" w:cs="Arial"/>
          <w:b/>
        </w:rPr>
        <w:t xml:space="preserve">Fernando Castro </w:t>
      </w:r>
      <w:proofErr w:type="spellStart"/>
      <w:r w:rsidRPr="001D2FA0">
        <w:rPr>
          <w:rFonts w:ascii="Arial Narrow" w:hAnsi="Arial Narrow" w:cs="Arial"/>
          <w:b/>
        </w:rPr>
        <w:t>Borregem</w:t>
      </w:r>
      <w:proofErr w:type="spellEnd"/>
      <w:r w:rsidRPr="001D2FA0">
        <w:rPr>
          <w:rFonts w:ascii="Arial Narrow" w:hAnsi="Arial Narrow" w:cs="Arial"/>
        </w:rPr>
        <w:t xml:space="preserve"> je naplánována na </w:t>
      </w:r>
      <w:r w:rsidRPr="001D2FA0">
        <w:rPr>
          <w:rFonts w:ascii="Arial Narrow" w:hAnsi="Arial Narrow" w:cs="Arial"/>
          <w:b/>
        </w:rPr>
        <w:t>sobotu 15. 9. 2018 v 15 hodin</w:t>
      </w:r>
      <w:r w:rsidRPr="001D2FA0">
        <w:rPr>
          <w:rFonts w:ascii="Arial Narrow" w:hAnsi="Arial Narrow" w:cs="Arial"/>
        </w:rPr>
        <w:t>.</w:t>
      </w:r>
      <w:r w:rsidR="00F21E58" w:rsidRPr="001D2FA0">
        <w:rPr>
          <w:rFonts w:ascii="Arial Narrow" w:hAnsi="Arial Narrow" w:cs="Arial"/>
        </w:rPr>
        <w:t xml:space="preserve"> </w:t>
      </w:r>
      <w:r w:rsidRPr="001D2FA0">
        <w:rPr>
          <w:rFonts w:ascii="Arial Narrow" w:hAnsi="Arial Narrow" w:cs="Arial"/>
        </w:rPr>
        <w:t>Můžete se těšit nejen na zasvěcení do Picassova života 30. let, kdy se stal bohatým, slavným a nevěrným, ale i na zajímavou analýzu díla, včetně psychoanalytického pohledu.</w:t>
      </w:r>
      <w:r w:rsidR="00F21E58" w:rsidRPr="001D2FA0">
        <w:rPr>
          <w:rFonts w:ascii="Arial Narrow" w:hAnsi="Arial Narrow" w:cs="Arial"/>
        </w:rPr>
        <w:t xml:space="preserve"> </w:t>
      </w:r>
      <w:r w:rsidR="00F21E58" w:rsidRPr="001D2FA0">
        <w:rPr>
          <w:rFonts w:ascii="Arial Narrow" w:hAnsi="Arial Narrow" w:cs="Arial"/>
          <w:b/>
        </w:rPr>
        <w:t>Prohlídka bude tlumočena</w:t>
      </w:r>
      <w:r w:rsidR="001D2FA0" w:rsidRPr="001D2FA0">
        <w:rPr>
          <w:rFonts w:ascii="Arial Narrow" w:hAnsi="Arial Narrow" w:cs="Arial"/>
          <w:b/>
        </w:rPr>
        <w:t>. M</w:t>
      </w:r>
      <w:r w:rsidR="00F21E58" w:rsidRPr="001D2FA0">
        <w:rPr>
          <w:rFonts w:ascii="Arial Narrow" w:hAnsi="Arial Narrow" w:cs="Arial"/>
          <w:b/>
        </w:rPr>
        <w:t xml:space="preserve">ísta je </w:t>
      </w:r>
      <w:r w:rsidR="00303101" w:rsidRPr="001D2FA0">
        <w:rPr>
          <w:rFonts w:ascii="Arial Narrow" w:hAnsi="Arial Narrow" w:cs="Arial"/>
          <w:b/>
        </w:rPr>
        <w:t>nutné</w:t>
      </w:r>
      <w:r w:rsidR="002E1464" w:rsidRPr="001D2FA0">
        <w:rPr>
          <w:rFonts w:ascii="Arial Narrow" w:hAnsi="Arial Narrow" w:cs="Arial"/>
          <w:b/>
        </w:rPr>
        <w:t xml:space="preserve"> z kapacitních důvodů</w:t>
      </w:r>
      <w:r w:rsidR="00303101" w:rsidRPr="001D2FA0">
        <w:rPr>
          <w:rFonts w:ascii="Arial Narrow" w:hAnsi="Arial Narrow" w:cs="Arial"/>
          <w:b/>
        </w:rPr>
        <w:t xml:space="preserve"> </w:t>
      </w:r>
      <w:r w:rsidR="00F21E58" w:rsidRPr="001D2FA0">
        <w:rPr>
          <w:rFonts w:ascii="Arial Narrow" w:hAnsi="Arial Narrow" w:cs="Arial"/>
          <w:b/>
        </w:rPr>
        <w:t xml:space="preserve">předem rezervovat </w:t>
      </w:r>
      <w:r w:rsidR="00F21E58" w:rsidRPr="001D2FA0">
        <w:rPr>
          <w:rFonts w:ascii="Arial Narrow" w:hAnsi="Arial Narrow" w:cs="Arial"/>
        </w:rPr>
        <w:t xml:space="preserve">na </w:t>
      </w:r>
      <w:hyperlink r:id="rId7" w:history="1">
        <w:proofErr w:type="spellStart"/>
        <w:r w:rsidR="00F21E58" w:rsidRPr="001D2FA0">
          <w:rPr>
            <w:rStyle w:val="Hypertextovodkaz"/>
            <w:rFonts w:ascii="Arial Narrow" w:hAnsi="Arial Narrow" w:cs="Arial"/>
          </w:rPr>
          <w:t>rezervace@museumkampa.cz</w:t>
        </w:r>
        <w:proofErr w:type="spellEnd"/>
      </w:hyperlink>
    </w:p>
    <w:p w:rsidR="00F91308" w:rsidRPr="001D2FA0" w:rsidRDefault="00F91308" w:rsidP="00995480">
      <w:pPr>
        <w:pStyle w:val="perex"/>
        <w:spacing w:before="0" w:beforeAutospacing="0" w:after="0" w:afterAutospacing="0"/>
        <w:ind w:right="-489"/>
        <w:rPr>
          <w:rFonts w:ascii="Arial Narrow" w:hAnsi="Arial Narrow" w:cs="Arial"/>
          <w:b/>
          <w:sz w:val="22"/>
          <w:szCs w:val="22"/>
        </w:rPr>
      </w:pPr>
    </w:p>
    <w:p w:rsidR="008E04C5" w:rsidRPr="001D2FA0" w:rsidRDefault="008E04C5" w:rsidP="00995480">
      <w:pPr>
        <w:pStyle w:val="perex"/>
        <w:spacing w:before="0" w:beforeAutospacing="0" w:after="0" w:afterAutospacing="0"/>
        <w:ind w:right="-489"/>
        <w:rPr>
          <w:rFonts w:ascii="Arial Narrow" w:hAnsi="Arial Narrow" w:cs="Arial"/>
          <w:sz w:val="22"/>
          <w:szCs w:val="22"/>
        </w:rPr>
      </w:pPr>
      <w:r w:rsidRPr="001D2FA0">
        <w:rPr>
          <w:rFonts w:ascii="Arial Narrow" w:hAnsi="Arial Narrow" w:cs="Arial"/>
          <w:sz w:val="22"/>
          <w:szCs w:val="22"/>
        </w:rPr>
        <w:t>D</w:t>
      </w:r>
      <w:r w:rsidR="00995480" w:rsidRPr="001D2FA0">
        <w:rPr>
          <w:rFonts w:ascii="Arial Narrow" w:hAnsi="Arial Narrow" w:cs="Arial"/>
          <w:sz w:val="22"/>
          <w:szCs w:val="22"/>
        </w:rPr>
        <w:t>alší doprovodné programy k výstavě b</w:t>
      </w:r>
      <w:r w:rsidRPr="001D2FA0">
        <w:rPr>
          <w:rFonts w:ascii="Arial Narrow" w:hAnsi="Arial Narrow" w:cs="Arial"/>
          <w:sz w:val="22"/>
          <w:szCs w:val="22"/>
        </w:rPr>
        <w:t xml:space="preserve">udou aktuálně uveřejněné na </w:t>
      </w:r>
      <w:r w:rsidR="00995480" w:rsidRPr="001D2FA0">
        <w:rPr>
          <w:rFonts w:ascii="Arial Narrow" w:hAnsi="Arial Narrow" w:cs="Arial"/>
          <w:sz w:val="22"/>
          <w:szCs w:val="22"/>
        </w:rPr>
        <w:t>webových stránkách Musea Kampa.</w:t>
      </w:r>
    </w:p>
    <w:p w:rsidR="008E04C5" w:rsidRPr="001D2FA0" w:rsidRDefault="008E04C5" w:rsidP="008E04C5">
      <w:pPr>
        <w:pStyle w:val="Normln1"/>
        <w:spacing w:after="0"/>
        <w:rPr>
          <w:rFonts w:ascii="Arial Narrow" w:hAnsi="Arial Narrow" w:cs="Arial"/>
        </w:rPr>
      </w:pPr>
    </w:p>
    <w:p w:rsidR="006C5F60" w:rsidRPr="001D2FA0" w:rsidRDefault="006C5F60" w:rsidP="006C5F60">
      <w:pPr>
        <w:pStyle w:val="perex"/>
        <w:spacing w:before="0" w:beforeAutospacing="0" w:after="0" w:afterAutospacing="0"/>
        <w:ind w:right="748"/>
        <w:jc w:val="both"/>
        <w:rPr>
          <w:rFonts w:ascii="Arial Narrow" w:hAnsi="Arial Narrow"/>
          <w:b/>
          <w:sz w:val="22"/>
          <w:szCs w:val="22"/>
        </w:rPr>
      </w:pPr>
    </w:p>
    <w:p w:rsidR="00F21E58" w:rsidRPr="001D2FA0" w:rsidRDefault="00F21E58" w:rsidP="00F21E58">
      <w:pPr>
        <w:pStyle w:val="perex"/>
        <w:spacing w:before="0" w:beforeAutospacing="0" w:after="0" w:afterAutospacing="0"/>
        <w:ind w:right="748"/>
        <w:jc w:val="both"/>
        <w:rPr>
          <w:rFonts w:ascii="Arial Narrow" w:hAnsi="Arial Narrow"/>
          <w:sz w:val="22"/>
          <w:szCs w:val="22"/>
        </w:rPr>
      </w:pPr>
      <w:r w:rsidRPr="001D2FA0">
        <w:rPr>
          <w:rFonts w:ascii="Arial Narrow" w:hAnsi="Arial Narrow"/>
          <w:sz w:val="22"/>
          <w:szCs w:val="22"/>
        </w:rPr>
        <w:t>Další informace:</w:t>
      </w:r>
    </w:p>
    <w:p w:rsidR="00E21EE6" w:rsidRPr="00201658" w:rsidRDefault="00F21E58" w:rsidP="001D2FA0">
      <w:pPr>
        <w:spacing w:after="0" w:line="240" w:lineRule="auto"/>
        <w:ind w:right="748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1D2FA0">
        <w:rPr>
          <w:rFonts w:ascii="Arial Narrow" w:hAnsi="Arial Narrow"/>
        </w:rPr>
        <w:t>Jana Pelouchová</w:t>
      </w:r>
      <w:r w:rsidR="00F91308" w:rsidRPr="001D2FA0">
        <w:rPr>
          <w:rFonts w:ascii="Arial Narrow" w:hAnsi="Arial Narrow"/>
        </w:rPr>
        <w:t xml:space="preserve"> </w:t>
      </w:r>
      <w:r w:rsidR="00F91308" w:rsidRPr="001D2FA0">
        <w:rPr>
          <w:rFonts w:ascii="Arial Narrow" w:hAnsi="Arial Narrow"/>
        </w:rPr>
        <w:tab/>
      </w:r>
      <w:r w:rsidRPr="001D2FA0">
        <w:rPr>
          <w:rFonts w:ascii="Arial Narrow" w:hAnsi="Arial Narrow"/>
        </w:rPr>
        <w:t xml:space="preserve">e-mail: </w:t>
      </w:r>
      <w:hyperlink r:id="rId8" w:history="1">
        <w:proofErr w:type="spellStart"/>
        <w:r w:rsidR="00F91308" w:rsidRPr="001D2FA0">
          <w:rPr>
            <w:rStyle w:val="Hypertextovodkaz"/>
            <w:rFonts w:ascii="Arial Narrow" w:hAnsi="Arial Narrow" w:cs="Calibri"/>
          </w:rPr>
          <w:t>jana.pelouchova@museumkampa.cz</w:t>
        </w:r>
        <w:proofErr w:type="spellEnd"/>
      </w:hyperlink>
      <w:r w:rsidR="00F91308" w:rsidRPr="001D2FA0">
        <w:rPr>
          <w:rFonts w:ascii="Arial Narrow" w:hAnsi="Arial Narrow"/>
        </w:rPr>
        <w:t xml:space="preserve"> </w:t>
      </w:r>
      <w:r w:rsidR="00F91308" w:rsidRPr="001D2FA0">
        <w:rPr>
          <w:rFonts w:ascii="Arial Narrow" w:hAnsi="Arial Narrow"/>
        </w:rPr>
        <w:tab/>
      </w:r>
      <w:r w:rsidRPr="001D2FA0">
        <w:rPr>
          <w:rFonts w:ascii="Arial Narrow" w:hAnsi="Arial Narrow"/>
        </w:rPr>
        <w:t xml:space="preserve">m: </w:t>
      </w:r>
      <w:r w:rsidR="00F91308" w:rsidRPr="001D2FA0">
        <w:rPr>
          <w:rFonts w:ascii="Arial Narrow" w:hAnsi="Arial Narrow"/>
        </w:rPr>
        <w:t xml:space="preserve">(420) </w:t>
      </w:r>
      <w:r w:rsidRPr="001D2FA0">
        <w:rPr>
          <w:rFonts w:ascii="Arial Narrow" w:hAnsi="Arial Narrow"/>
        </w:rPr>
        <w:t xml:space="preserve">724 22 88 38 </w:t>
      </w:r>
    </w:p>
    <w:sectPr w:rsidR="00E21EE6" w:rsidRPr="00201658" w:rsidSect="00E21EE6">
      <w:headerReference w:type="default" r:id="rId9"/>
      <w:footerReference w:type="default" r:id="rId10"/>
      <w:pgSz w:w="11906" w:h="16838"/>
      <w:pgMar w:top="2801" w:right="1274" w:bottom="1418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FE" w:rsidRDefault="00D125FE" w:rsidP="00E21EE6">
      <w:pPr>
        <w:spacing w:after="0" w:line="240" w:lineRule="auto"/>
      </w:pPr>
      <w:r>
        <w:separator/>
      </w:r>
    </w:p>
  </w:endnote>
  <w:endnote w:type="continuationSeparator" w:id="0">
    <w:p w:rsidR="00D125FE" w:rsidRDefault="00D125FE" w:rsidP="00E2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E6" w:rsidRDefault="009073A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-700404</wp:posOffset>
          </wp:positionH>
          <wp:positionV relativeFrom="paragraph">
            <wp:posOffset>45720</wp:posOffset>
          </wp:positionV>
          <wp:extent cx="7553325" cy="844550"/>
          <wp:effectExtent l="0" t="0" r="0" b="0"/>
          <wp:wrapSquare wrapText="bothSides" distT="0" distB="0" distL="0" distR="0"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t="92090"/>
                  <a:stretch>
                    <a:fillRect/>
                  </a:stretch>
                </pic:blipFill>
                <pic:spPr>
                  <a:xfrm>
                    <a:off x="0" y="0"/>
                    <a:ext cx="755332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568"/>
      <w:jc w:val="right"/>
      <w:rPr>
        <w:rFonts w:ascii="Arial" w:eastAsia="Arial" w:hAnsi="Arial" w:cs="Arial"/>
        <w:b/>
        <w:color w:val="000000"/>
        <w:sz w:val="48"/>
        <w:szCs w:val="48"/>
      </w:rPr>
    </w:pPr>
  </w:p>
  <w:p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FE" w:rsidRDefault="00D125FE" w:rsidP="00E21EE6">
      <w:pPr>
        <w:spacing w:after="0" w:line="240" w:lineRule="auto"/>
      </w:pPr>
      <w:r>
        <w:separator/>
      </w:r>
    </w:p>
  </w:footnote>
  <w:footnote w:type="continuationSeparator" w:id="0">
    <w:p w:rsidR="00D125FE" w:rsidRDefault="00D125FE" w:rsidP="00E2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E6" w:rsidRDefault="009073A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7732093" cy="1729634"/>
          <wp:effectExtent l="0" t="0" r="0" b="0"/>
          <wp:docPr id="2" name="image6.jpg" descr="C:\sandra\Dokumenty\mk cz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sandra\Dokumenty\mk cz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E6"/>
    <w:rsid w:val="00077E57"/>
    <w:rsid w:val="001327BB"/>
    <w:rsid w:val="001D2FA0"/>
    <w:rsid w:val="00201658"/>
    <w:rsid w:val="002765B5"/>
    <w:rsid w:val="002B0CD4"/>
    <w:rsid w:val="002D7816"/>
    <w:rsid w:val="002E1464"/>
    <w:rsid w:val="00303101"/>
    <w:rsid w:val="00406074"/>
    <w:rsid w:val="0043176E"/>
    <w:rsid w:val="00471D58"/>
    <w:rsid w:val="00481261"/>
    <w:rsid w:val="00556716"/>
    <w:rsid w:val="006C5F60"/>
    <w:rsid w:val="0072036C"/>
    <w:rsid w:val="00772FFF"/>
    <w:rsid w:val="0085163C"/>
    <w:rsid w:val="00855C29"/>
    <w:rsid w:val="00867B41"/>
    <w:rsid w:val="008E04C5"/>
    <w:rsid w:val="008F5519"/>
    <w:rsid w:val="009073AD"/>
    <w:rsid w:val="00995480"/>
    <w:rsid w:val="00A25450"/>
    <w:rsid w:val="00A37C6F"/>
    <w:rsid w:val="00A60183"/>
    <w:rsid w:val="00AC47CF"/>
    <w:rsid w:val="00B51F3D"/>
    <w:rsid w:val="00B72A90"/>
    <w:rsid w:val="00BE39F0"/>
    <w:rsid w:val="00C14BF4"/>
    <w:rsid w:val="00C7059F"/>
    <w:rsid w:val="00CE1446"/>
    <w:rsid w:val="00D125FE"/>
    <w:rsid w:val="00D13455"/>
    <w:rsid w:val="00D44CA1"/>
    <w:rsid w:val="00D57C29"/>
    <w:rsid w:val="00D71FE5"/>
    <w:rsid w:val="00E21EE6"/>
    <w:rsid w:val="00ED785F"/>
    <w:rsid w:val="00F21E58"/>
    <w:rsid w:val="00F449BB"/>
    <w:rsid w:val="00F52319"/>
    <w:rsid w:val="00F64D91"/>
    <w:rsid w:val="00F65B69"/>
    <w:rsid w:val="00F91308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519"/>
  </w:style>
  <w:style w:type="paragraph" w:styleId="Nadpis1">
    <w:name w:val="heading 1"/>
    <w:basedOn w:val="Normln1"/>
    <w:next w:val="Normln1"/>
    <w:rsid w:val="00E21E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E21E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E21E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E21E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E21E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E21E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21EE6"/>
  </w:style>
  <w:style w:type="table" w:customStyle="1" w:styleId="TableNormal">
    <w:name w:val="Table Normal"/>
    <w:rsid w:val="00E21E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21EE6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E21E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3C"/>
    <w:rPr>
      <w:rFonts w:ascii="Tahoma" w:hAnsi="Tahoma" w:cs="Tahoma"/>
      <w:sz w:val="16"/>
      <w:szCs w:val="16"/>
    </w:rPr>
  </w:style>
  <w:style w:type="paragraph" w:customStyle="1" w:styleId="perex">
    <w:name w:val="perex"/>
    <w:basedOn w:val="Normln"/>
    <w:uiPriority w:val="99"/>
    <w:rsid w:val="008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C5F60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519"/>
  </w:style>
  <w:style w:type="paragraph" w:styleId="Nadpis1">
    <w:name w:val="heading 1"/>
    <w:basedOn w:val="Normln1"/>
    <w:next w:val="Normln1"/>
    <w:rsid w:val="00E21E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E21E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E21E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E21E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E21E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E21E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21EE6"/>
  </w:style>
  <w:style w:type="table" w:customStyle="1" w:styleId="TableNormal">
    <w:name w:val="Table Normal"/>
    <w:rsid w:val="00E21E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21EE6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E21E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3C"/>
    <w:rPr>
      <w:rFonts w:ascii="Tahoma" w:hAnsi="Tahoma" w:cs="Tahoma"/>
      <w:sz w:val="16"/>
      <w:szCs w:val="16"/>
    </w:rPr>
  </w:style>
  <w:style w:type="paragraph" w:customStyle="1" w:styleId="perex">
    <w:name w:val="perex"/>
    <w:basedOn w:val="Normln"/>
    <w:uiPriority w:val="99"/>
    <w:rsid w:val="008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C5F60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elouchova@museumkamp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e@museumkamp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Jana Pelouchová</cp:lastModifiedBy>
  <cp:revision>2</cp:revision>
  <cp:lastPrinted>2018-09-10T13:53:00Z</cp:lastPrinted>
  <dcterms:created xsi:type="dcterms:W3CDTF">2018-09-11T09:59:00Z</dcterms:created>
  <dcterms:modified xsi:type="dcterms:W3CDTF">2018-09-11T09:59:00Z</dcterms:modified>
</cp:coreProperties>
</file>